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C114C" w14:textId="77777777" w:rsidR="00222D6E" w:rsidRPr="00CA37DF" w:rsidRDefault="00222D6E">
      <w:pPr>
        <w:spacing w:line="360" w:lineRule="atLeast"/>
        <w:jc w:val="center"/>
        <w:rPr>
          <w:rFonts w:ascii="Arial" w:hAnsi="Arial" w:cs="Arial"/>
          <w:b/>
          <w:u w:val="single"/>
        </w:rPr>
      </w:pPr>
      <w:r w:rsidRPr="00CA37DF">
        <w:rPr>
          <w:rFonts w:ascii="Arial" w:hAnsi="Arial" w:cs="Arial"/>
          <w:b/>
          <w:u w:val="single"/>
        </w:rPr>
        <w:t>INSTRUCCIONES PARA CUMPLIMENTAR LA FICHA P200</w:t>
      </w:r>
    </w:p>
    <w:p w14:paraId="5EE05CA9" w14:textId="77777777" w:rsidR="00222D6E" w:rsidRPr="00CA37DF" w:rsidRDefault="00222D6E">
      <w:pPr>
        <w:spacing w:line="360" w:lineRule="atLeast"/>
        <w:jc w:val="center"/>
        <w:rPr>
          <w:rFonts w:ascii="Arial" w:hAnsi="Arial" w:cs="Arial"/>
        </w:rPr>
      </w:pPr>
    </w:p>
    <w:p w14:paraId="604FA73E" w14:textId="77777777" w:rsidR="00222D6E" w:rsidRPr="00CA37DF" w:rsidRDefault="00222D6E">
      <w:pPr>
        <w:spacing w:line="360" w:lineRule="atLeast"/>
        <w:jc w:val="center"/>
        <w:rPr>
          <w:rFonts w:ascii="Arial" w:hAnsi="Arial" w:cs="Arial"/>
        </w:rPr>
      </w:pPr>
    </w:p>
    <w:p w14:paraId="6ACFEC48" w14:textId="77777777" w:rsidR="00222D6E" w:rsidRPr="00CA37DF" w:rsidRDefault="00222D6E">
      <w:pPr>
        <w:spacing w:line="360" w:lineRule="atLeast"/>
        <w:jc w:val="center"/>
        <w:rPr>
          <w:rFonts w:ascii="Arial" w:hAnsi="Arial" w:cs="Arial"/>
        </w:rPr>
      </w:pPr>
    </w:p>
    <w:p w14:paraId="45A8828A" w14:textId="77777777" w:rsidR="00222D6E" w:rsidRPr="00CA37DF" w:rsidRDefault="00222D6E">
      <w:pPr>
        <w:spacing w:line="360" w:lineRule="atLeast"/>
        <w:ind w:left="1985" w:hanging="1985"/>
        <w:jc w:val="both"/>
        <w:rPr>
          <w:rFonts w:ascii="Arial" w:hAnsi="Arial" w:cs="Arial"/>
        </w:rPr>
      </w:pPr>
      <w:r w:rsidRPr="00CA37DF">
        <w:rPr>
          <w:rFonts w:ascii="Arial" w:hAnsi="Arial" w:cs="Arial"/>
          <w:b/>
        </w:rPr>
        <w:t>OBJETIVO:</w:t>
      </w:r>
      <w:r w:rsidRPr="00CA37DF">
        <w:rPr>
          <w:rFonts w:ascii="Arial" w:hAnsi="Arial" w:cs="Arial"/>
          <w:b/>
        </w:rPr>
        <w:tab/>
      </w:r>
      <w:r w:rsidRPr="00CA37DF">
        <w:rPr>
          <w:rFonts w:ascii="Arial" w:hAnsi="Arial" w:cs="Arial"/>
        </w:rPr>
        <w:t>Describir las líneas y metas sectoriales de la actuación presupuestaria del Gran Centro Gestor de gastos.</w:t>
      </w:r>
    </w:p>
    <w:p w14:paraId="6CA4AFB0" w14:textId="77777777" w:rsidR="00222D6E" w:rsidRPr="00CA37DF" w:rsidRDefault="00222D6E">
      <w:pPr>
        <w:spacing w:line="360" w:lineRule="atLeast"/>
        <w:ind w:left="1985" w:hanging="1985"/>
        <w:jc w:val="both"/>
        <w:rPr>
          <w:rFonts w:ascii="Arial" w:hAnsi="Arial" w:cs="Arial"/>
        </w:rPr>
      </w:pPr>
    </w:p>
    <w:p w14:paraId="04F4DEB0" w14:textId="199C680F" w:rsidR="00222D6E" w:rsidRPr="00CA37DF" w:rsidRDefault="00222D6E">
      <w:pPr>
        <w:spacing w:line="360" w:lineRule="atLeast"/>
        <w:ind w:left="1985" w:hanging="1985"/>
        <w:jc w:val="both"/>
        <w:rPr>
          <w:rFonts w:ascii="Arial" w:hAnsi="Arial" w:cs="Arial"/>
        </w:rPr>
      </w:pPr>
      <w:r w:rsidRPr="00CA37DF">
        <w:rPr>
          <w:rFonts w:ascii="Arial" w:hAnsi="Arial" w:cs="Arial"/>
          <w:b/>
        </w:rPr>
        <w:t>PROCEDIMIENTO:</w:t>
      </w:r>
      <w:r w:rsidRPr="00CA37DF">
        <w:rPr>
          <w:rFonts w:ascii="Arial" w:hAnsi="Arial" w:cs="Arial"/>
        </w:rPr>
        <w:tab/>
        <w:t xml:space="preserve">En la cabecera de la ficha figurará el código de la Sección y su denominación según la estructura orgánica para el año </w:t>
      </w:r>
      <w:bookmarkStart w:id="0" w:name="m1"/>
      <w:bookmarkEnd w:id="0"/>
      <w:r w:rsidR="0041597E" w:rsidRPr="00CA37DF">
        <w:rPr>
          <w:rFonts w:ascii="Arial" w:hAnsi="Arial" w:cs="Arial"/>
        </w:rPr>
        <w:t>20</w:t>
      </w:r>
      <w:r w:rsidR="003273EE" w:rsidRPr="00CA37DF">
        <w:rPr>
          <w:rFonts w:ascii="Arial" w:hAnsi="Arial" w:cs="Arial"/>
        </w:rPr>
        <w:t>2</w:t>
      </w:r>
      <w:r w:rsidR="00B73B46">
        <w:rPr>
          <w:rFonts w:ascii="Arial" w:hAnsi="Arial" w:cs="Arial"/>
        </w:rPr>
        <w:t>7</w:t>
      </w:r>
      <w:r w:rsidRPr="00CA37DF">
        <w:rPr>
          <w:rFonts w:ascii="Arial" w:hAnsi="Arial" w:cs="Arial"/>
        </w:rPr>
        <w:t>.</w:t>
      </w:r>
    </w:p>
    <w:p w14:paraId="410FC135" w14:textId="77777777" w:rsidR="00222D6E" w:rsidRPr="00CA37DF" w:rsidRDefault="00222D6E">
      <w:pPr>
        <w:spacing w:line="360" w:lineRule="atLeast"/>
        <w:ind w:left="1985" w:hanging="1985"/>
        <w:jc w:val="both"/>
        <w:rPr>
          <w:rFonts w:ascii="Arial" w:hAnsi="Arial" w:cs="Arial"/>
        </w:rPr>
      </w:pPr>
    </w:p>
    <w:p w14:paraId="1473DBBC" w14:textId="77777777" w:rsidR="00222D6E" w:rsidRPr="00CA37DF" w:rsidRDefault="00222D6E">
      <w:pPr>
        <w:numPr>
          <w:ilvl w:val="0"/>
          <w:numId w:val="1"/>
        </w:numPr>
        <w:spacing w:line="360" w:lineRule="atLeast"/>
        <w:ind w:left="1985"/>
        <w:jc w:val="both"/>
        <w:rPr>
          <w:rFonts w:ascii="Arial" w:hAnsi="Arial" w:cs="Arial"/>
        </w:rPr>
      </w:pPr>
      <w:r w:rsidRPr="00CA37DF">
        <w:rPr>
          <w:rFonts w:ascii="Arial" w:hAnsi="Arial" w:cs="Arial"/>
        </w:rPr>
        <w:t>Líneas de acción.</w:t>
      </w:r>
    </w:p>
    <w:p w14:paraId="3BC167BB" w14:textId="77777777" w:rsidR="00222D6E" w:rsidRPr="00CA37DF" w:rsidRDefault="00222D6E">
      <w:pPr>
        <w:spacing w:line="360" w:lineRule="atLeast"/>
        <w:ind w:left="1985" w:hanging="1985"/>
        <w:jc w:val="both"/>
        <w:rPr>
          <w:rFonts w:ascii="Arial" w:hAnsi="Arial" w:cs="Arial"/>
        </w:rPr>
      </w:pPr>
    </w:p>
    <w:p w14:paraId="05B53FC3" w14:textId="536DAFC9" w:rsidR="00222D6E" w:rsidRPr="00CA37DF" w:rsidRDefault="00222D6E">
      <w:pPr>
        <w:spacing w:line="360" w:lineRule="atLeast"/>
        <w:ind w:left="1985"/>
        <w:jc w:val="both"/>
        <w:rPr>
          <w:rFonts w:ascii="Arial" w:hAnsi="Arial" w:cs="Arial"/>
        </w:rPr>
      </w:pPr>
      <w:r w:rsidRPr="00CA37DF">
        <w:rPr>
          <w:rFonts w:ascii="Arial" w:hAnsi="Arial" w:cs="Arial"/>
        </w:rPr>
        <w:t xml:space="preserve">Recogerán las actuaciones básicas que el Gran Centro Gestor de gasto se propone desarrollar en el año </w:t>
      </w:r>
      <w:bookmarkStart w:id="1" w:name="m2"/>
      <w:bookmarkEnd w:id="1"/>
      <w:r w:rsidR="0041597E" w:rsidRPr="00CA37DF">
        <w:rPr>
          <w:rFonts w:ascii="Arial" w:hAnsi="Arial" w:cs="Arial"/>
        </w:rPr>
        <w:t>20</w:t>
      </w:r>
      <w:r w:rsidR="003273EE" w:rsidRPr="00CA37DF">
        <w:rPr>
          <w:rFonts w:ascii="Arial" w:hAnsi="Arial" w:cs="Arial"/>
        </w:rPr>
        <w:t>2</w:t>
      </w:r>
      <w:r w:rsidR="00B73B46">
        <w:rPr>
          <w:rFonts w:ascii="Arial" w:hAnsi="Arial" w:cs="Arial"/>
        </w:rPr>
        <w:t>7</w:t>
      </w:r>
      <w:r w:rsidRPr="00CA37DF">
        <w:rPr>
          <w:rFonts w:ascii="Arial" w:hAnsi="Arial" w:cs="Arial"/>
        </w:rPr>
        <w:t xml:space="preserve"> y siguientes.</w:t>
      </w:r>
    </w:p>
    <w:p w14:paraId="155BD29E" w14:textId="77777777" w:rsidR="00222D6E" w:rsidRPr="00CA37DF" w:rsidRDefault="00222D6E">
      <w:pPr>
        <w:spacing w:line="360" w:lineRule="atLeast"/>
        <w:ind w:left="1985" w:hanging="1985"/>
        <w:jc w:val="both"/>
        <w:rPr>
          <w:rFonts w:ascii="Arial" w:hAnsi="Arial" w:cs="Arial"/>
        </w:rPr>
      </w:pPr>
    </w:p>
    <w:p w14:paraId="7EABA267" w14:textId="77777777" w:rsidR="00222D6E" w:rsidRPr="00CA37DF" w:rsidRDefault="00222D6E">
      <w:pPr>
        <w:numPr>
          <w:ilvl w:val="0"/>
          <w:numId w:val="2"/>
        </w:numPr>
        <w:spacing w:line="360" w:lineRule="atLeast"/>
        <w:ind w:left="2268" w:hanging="283"/>
        <w:jc w:val="both"/>
        <w:rPr>
          <w:rFonts w:ascii="Arial" w:hAnsi="Arial" w:cs="Arial"/>
        </w:rPr>
      </w:pPr>
      <w:r w:rsidRPr="00CA37DF">
        <w:rPr>
          <w:rFonts w:ascii="Arial" w:hAnsi="Arial" w:cs="Arial"/>
        </w:rPr>
        <w:t>Metas sectoriales.</w:t>
      </w:r>
    </w:p>
    <w:p w14:paraId="198253AA" w14:textId="77777777" w:rsidR="00222D6E" w:rsidRPr="00CA37DF" w:rsidRDefault="00222D6E">
      <w:pPr>
        <w:spacing w:line="360" w:lineRule="atLeast"/>
        <w:ind w:left="1985" w:hanging="1985"/>
        <w:jc w:val="both"/>
        <w:rPr>
          <w:rFonts w:ascii="Arial" w:hAnsi="Arial" w:cs="Arial"/>
        </w:rPr>
      </w:pPr>
    </w:p>
    <w:p w14:paraId="37D0592E" w14:textId="77777777" w:rsidR="00222D6E" w:rsidRPr="00CA37DF" w:rsidRDefault="00222D6E">
      <w:pPr>
        <w:spacing w:line="360" w:lineRule="atLeast"/>
        <w:ind w:left="1985" w:hanging="1985"/>
        <w:jc w:val="both"/>
        <w:rPr>
          <w:rFonts w:ascii="Arial" w:hAnsi="Arial" w:cs="Arial"/>
        </w:rPr>
      </w:pPr>
      <w:r w:rsidRPr="00CA37DF">
        <w:rPr>
          <w:rFonts w:ascii="Arial" w:hAnsi="Arial" w:cs="Arial"/>
        </w:rPr>
        <w:tab/>
        <w:t>Explicarán los grandes objetivos que se der</w:t>
      </w:r>
      <w:r w:rsidR="003501E7" w:rsidRPr="00CA37DF">
        <w:rPr>
          <w:rFonts w:ascii="Arial" w:hAnsi="Arial" w:cs="Arial"/>
        </w:rPr>
        <w:t>ivan de las actuacio</w:t>
      </w:r>
      <w:r w:rsidRPr="00CA37DF">
        <w:rPr>
          <w:rFonts w:ascii="Arial" w:hAnsi="Arial" w:cs="Arial"/>
        </w:rPr>
        <w:t>nes definidas en el apartado anterior, sin llegar a concretar los objetivos d</w:t>
      </w:r>
      <w:r w:rsidR="003501E7" w:rsidRPr="00CA37DF">
        <w:rPr>
          <w:rFonts w:ascii="Arial" w:hAnsi="Arial" w:cs="Arial"/>
        </w:rPr>
        <w:t>e los programas en que intervie</w:t>
      </w:r>
      <w:r w:rsidRPr="00CA37DF">
        <w:rPr>
          <w:rFonts w:ascii="Arial" w:hAnsi="Arial" w:cs="Arial"/>
        </w:rPr>
        <w:t>ne el Gran Centro Gestor de gasto, para cuyo detalle se reserva la ficha P203.</w:t>
      </w:r>
    </w:p>
    <w:p w14:paraId="4EFA0AEF" w14:textId="77777777" w:rsidR="00222D6E" w:rsidRPr="00CA37DF" w:rsidRDefault="00222D6E">
      <w:pPr>
        <w:spacing w:line="360" w:lineRule="atLeast"/>
        <w:ind w:left="1902"/>
        <w:jc w:val="both"/>
        <w:rPr>
          <w:rFonts w:ascii="Arial" w:hAnsi="Arial" w:cs="Arial"/>
        </w:rPr>
      </w:pPr>
    </w:p>
    <w:p w14:paraId="698248C4" w14:textId="77777777" w:rsidR="00222D6E" w:rsidRPr="00CA37DF" w:rsidRDefault="00222D6E">
      <w:pPr>
        <w:spacing w:line="360" w:lineRule="atLeast"/>
        <w:ind w:left="1985" w:hanging="1985"/>
        <w:jc w:val="both"/>
        <w:rPr>
          <w:rFonts w:ascii="Arial" w:hAnsi="Arial" w:cs="Arial"/>
        </w:rPr>
      </w:pPr>
      <w:r w:rsidRPr="00CA37DF">
        <w:rPr>
          <w:rFonts w:ascii="Arial" w:hAnsi="Arial" w:cs="Arial"/>
          <w:b/>
        </w:rPr>
        <w:t>OBSERVACIONES:</w:t>
      </w:r>
      <w:r w:rsidRPr="00CA37DF">
        <w:rPr>
          <w:rFonts w:ascii="Arial" w:hAnsi="Arial" w:cs="Arial"/>
          <w:b/>
        </w:rPr>
        <w:tab/>
      </w:r>
      <w:r w:rsidRPr="00CA37DF">
        <w:rPr>
          <w:rFonts w:ascii="Arial" w:hAnsi="Arial" w:cs="Arial"/>
        </w:rPr>
        <w:t>Por necesidades del tratamiento</w:t>
      </w:r>
      <w:r w:rsidR="003501E7" w:rsidRPr="00CA37DF">
        <w:rPr>
          <w:rFonts w:ascii="Arial" w:hAnsi="Arial" w:cs="Arial"/>
        </w:rPr>
        <w:t xml:space="preserve"> de la información se recomien</w:t>
      </w:r>
      <w:r w:rsidRPr="00CA37DF">
        <w:rPr>
          <w:rFonts w:ascii="Arial" w:hAnsi="Arial" w:cs="Arial"/>
        </w:rPr>
        <w:t>da la utilización de un máximo de 5 fichas P200 debidamente paginadas.</w:t>
      </w:r>
    </w:p>
    <w:p w14:paraId="462E6E28" w14:textId="77777777" w:rsidR="00464837" w:rsidRPr="00CA37DF" w:rsidRDefault="00464837">
      <w:pPr>
        <w:spacing w:line="360" w:lineRule="atLeast"/>
        <w:ind w:left="1985" w:hanging="1985"/>
        <w:jc w:val="both"/>
        <w:rPr>
          <w:rFonts w:ascii="Arial" w:hAnsi="Arial" w:cs="Arial"/>
        </w:rPr>
      </w:pPr>
    </w:p>
    <w:p w14:paraId="7E44BE08" w14:textId="77777777" w:rsidR="00222D6E" w:rsidRPr="00CA37DF" w:rsidRDefault="00222D6E">
      <w:pPr>
        <w:spacing w:before="120" w:after="120" w:line="360" w:lineRule="atLeast"/>
        <w:jc w:val="center"/>
        <w:rPr>
          <w:rFonts w:ascii="Arial" w:hAnsi="Arial" w:cs="Arial"/>
          <w:b/>
        </w:rPr>
        <w:sectPr w:rsidR="00222D6E" w:rsidRPr="00CA37DF">
          <w:pgSz w:w="11907" w:h="16840"/>
          <w:pgMar w:top="1701" w:right="1134" w:bottom="1418" w:left="1701" w:header="720" w:footer="720" w:gutter="0"/>
          <w:paperSrc w:first="1" w:other="1"/>
          <w:cols w:space="720"/>
        </w:sectPr>
      </w:pPr>
    </w:p>
    <w:p w14:paraId="2E3B4061" w14:textId="77777777"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r w:rsidRPr="00CA37DF">
        <w:rPr>
          <w:rFonts w:ascii="Arial" w:hAnsi="Arial" w:cs="Arial"/>
          <w:b/>
          <w:u w:val="single"/>
        </w:rPr>
        <w:lastRenderedPageBreak/>
        <w:t>INSTRUCCIONES PARA CUMPLIMENTAR LA FICHA P202</w:t>
      </w:r>
    </w:p>
    <w:p w14:paraId="32218C4D" w14:textId="77777777"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p>
    <w:p w14:paraId="4C102F41" w14:textId="77777777"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p>
    <w:p w14:paraId="23F19CD1" w14:textId="77777777"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p>
    <w:p w14:paraId="0719CD5B" w14:textId="77777777" w:rsidR="00222D6E" w:rsidRPr="00CA37DF" w:rsidRDefault="00222D6E">
      <w:pPr>
        <w:spacing w:line="360" w:lineRule="atLeast"/>
        <w:ind w:left="1985" w:hanging="2022"/>
        <w:jc w:val="both"/>
        <w:rPr>
          <w:rFonts w:ascii="Arial" w:hAnsi="Arial" w:cs="Arial"/>
        </w:rPr>
      </w:pPr>
      <w:r w:rsidRPr="00CA37DF">
        <w:rPr>
          <w:rFonts w:ascii="Arial" w:hAnsi="Arial" w:cs="Arial"/>
          <w:b/>
        </w:rPr>
        <w:t>OBJETIVOS:</w:t>
      </w:r>
      <w:r w:rsidRPr="00CA37DF">
        <w:rPr>
          <w:rFonts w:ascii="Arial" w:hAnsi="Arial" w:cs="Arial"/>
        </w:rPr>
        <w:tab/>
        <w:t>Describir el programa y las líneas de acción y propuestas necesarias para lograr sus objetivos.</w:t>
      </w:r>
    </w:p>
    <w:p w14:paraId="03E7BDDB" w14:textId="77777777" w:rsidR="00222D6E" w:rsidRPr="00CA37DF" w:rsidRDefault="00222D6E">
      <w:pPr>
        <w:spacing w:line="360" w:lineRule="atLeast"/>
        <w:ind w:left="1985" w:hanging="2022"/>
        <w:jc w:val="both"/>
        <w:rPr>
          <w:rFonts w:ascii="Arial" w:hAnsi="Arial" w:cs="Arial"/>
        </w:rPr>
      </w:pPr>
    </w:p>
    <w:p w14:paraId="6C6B2AF6" w14:textId="6AA59DA8" w:rsidR="00222D6E" w:rsidRPr="00CA37DF" w:rsidRDefault="00222D6E">
      <w:pPr>
        <w:spacing w:line="360" w:lineRule="atLeast"/>
        <w:ind w:left="1985" w:hanging="2022"/>
        <w:jc w:val="both"/>
        <w:rPr>
          <w:rFonts w:ascii="Arial" w:hAnsi="Arial" w:cs="Arial"/>
        </w:rPr>
      </w:pPr>
      <w:r w:rsidRPr="00CA37DF">
        <w:rPr>
          <w:rFonts w:ascii="Arial" w:hAnsi="Arial" w:cs="Arial"/>
          <w:b/>
        </w:rPr>
        <w:t>PROCEDIMIENTO:</w:t>
      </w:r>
      <w:r w:rsidRPr="00CA37DF">
        <w:rPr>
          <w:rFonts w:ascii="Arial" w:hAnsi="Arial" w:cs="Arial"/>
        </w:rPr>
        <w:tab/>
        <w:t xml:space="preserve">En la cabecera de la ficha figurará el código de la Sección, el código del programa, así como su denominación según las estructuras presupuestarias vigentes para el año </w:t>
      </w:r>
      <w:bookmarkStart w:id="2" w:name="m3"/>
      <w:bookmarkEnd w:id="2"/>
      <w:r w:rsidR="0041597E" w:rsidRPr="00CA37DF">
        <w:rPr>
          <w:rFonts w:ascii="Arial" w:hAnsi="Arial" w:cs="Arial"/>
        </w:rPr>
        <w:t>20</w:t>
      </w:r>
      <w:r w:rsidR="003273EE" w:rsidRPr="00CA37DF">
        <w:rPr>
          <w:rFonts w:ascii="Arial" w:hAnsi="Arial" w:cs="Arial"/>
        </w:rPr>
        <w:t>2</w:t>
      </w:r>
      <w:r w:rsidR="00B73B46">
        <w:rPr>
          <w:rFonts w:ascii="Arial" w:hAnsi="Arial" w:cs="Arial"/>
        </w:rPr>
        <w:t>7</w:t>
      </w:r>
      <w:r w:rsidRPr="00CA37DF">
        <w:rPr>
          <w:rFonts w:ascii="Arial" w:hAnsi="Arial" w:cs="Arial"/>
        </w:rPr>
        <w:t xml:space="preserve"> y el código del centro gestor responsable.</w:t>
      </w:r>
    </w:p>
    <w:p w14:paraId="665C063E" w14:textId="77777777"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2022" w:hanging="2022"/>
        <w:jc w:val="both"/>
        <w:rPr>
          <w:rFonts w:ascii="Arial" w:hAnsi="Arial" w:cs="Arial"/>
        </w:rPr>
      </w:pPr>
    </w:p>
    <w:p w14:paraId="7368617F" w14:textId="77777777" w:rsidR="00222D6E" w:rsidRPr="00CA37DF" w:rsidRDefault="00222D6E">
      <w:pPr>
        <w:spacing w:line="360" w:lineRule="atLeast"/>
        <w:ind w:left="2410" w:hanging="425"/>
        <w:jc w:val="both"/>
        <w:rPr>
          <w:rFonts w:ascii="Arial" w:hAnsi="Arial" w:cs="Arial"/>
        </w:rPr>
      </w:pPr>
      <w:r w:rsidRPr="00CA37DF">
        <w:rPr>
          <w:rFonts w:ascii="Arial" w:hAnsi="Arial" w:cs="Arial"/>
        </w:rPr>
        <w:t>1.-</w:t>
      </w:r>
      <w:r w:rsidRPr="00CA37DF">
        <w:rPr>
          <w:rFonts w:ascii="Arial" w:hAnsi="Arial" w:cs="Arial"/>
        </w:rPr>
        <w:tab/>
        <w:t>Descripción</w:t>
      </w:r>
    </w:p>
    <w:p w14:paraId="06713156" w14:textId="77777777" w:rsidR="00222D6E" w:rsidRPr="00CA37DF" w:rsidRDefault="00222D6E">
      <w:pPr>
        <w:spacing w:line="360" w:lineRule="atLeast"/>
        <w:ind w:left="2616" w:hanging="594"/>
        <w:jc w:val="both"/>
        <w:rPr>
          <w:rFonts w:ascii="Arial" w:hAnsi="Arial" w:cs="Arial"/>
        </w:rPr>
      </w:pPr>
    </w:p>
    <w:p w14:paraId="3F7E6ECF" w14:textId="77777777" w:rsidR="00222D6E" w:rsidRPr="00CA37DF" w:rsidRDefault="00222D6E">
      <w:pPr>
        <w:spacing w:line="360" w:lineRule="atLeast"/>
        <w:ind w:left="1985"/>
        <w:jc w:val="both"/>
        <w:rPr>
          <w:rFonts w:ascii="Arial" w:hAnsi="Arial" w:cs="Arial"/>
        </w:rPr>
      </w:pPr>
      <w:r w:rsidRPr="00CA37DF">
        <w:rPr>
          <w:rFonts w:ascii="Arial" w:hAnsi="Arial" w:cs="Arial"/>
        </w:rPr>
        <w:t>Se describirá de forma clara y concisa el contenido del programa y se indicará la necesidad de su ejecución, la demanda de la actuación pública y la utilización de los resultados del programa.</w:t>
      </w:r>
    </w:p>
    <w:p w14:paraId="706DC85F" w14:textId="77777777" w:rsidR="00222D6E" w:rsidRPr="00CA37DF" w:rsidRDefault="00222D6E">
      <w:pPr>
        <w:spacing w:line="360" w:lineRule="atLeast"/>
        <w:ind w:left="2022"/>
        <w:jc w:val="both"/>
        <w:rPr>
          <w:rFonts w:ascii="Arial" w:hAnsi="Arial" w:cs="Arial"/>
        </w:rPr>
      </w:pPr>
    </w:p>
    <w:p w14:paraId="3EACE829" w14:textId="77777777" w:rsidR="00222D6E" w:rsidRPr="00CA37DF" w:rsidRDefault="00222D6E">
      <w:pPr>
        <w:spacing w:line="360" w:lineRule="atLeast"/>
        <w:ind w:left="2410" w:hanging="425"/>
        <w:jc w:val="both"/>
        <w:rPr>
          <w:rFonts w:ascii="Arial" w:hAnsi="Arial" w:cs="Arial"/>
        </w:rPr>
      </w:pPr>
      <w:r w:rsidRPr="00CA37DF">
        <w:rPr>
          <w:rFonts w:ascii="Arial" w:hAnsi="Arial" w:cs="Arial"/>
        </w:rPr>
        <w:t>2.-</w:t>
      </w:r>
      <w:r w:rsidRPr="00CA37DF">
        <w:rPr>
          <w:rFonts w:ascii="Arial" w:hAnsi="Arial" w:cs="Arial"/>
        </w:rPr>
        <w:tab/>
        <w:t>Órganos encargados de su ejecución</w:t>
      </w:r>
    </w:p>
    <w:p w14:paraId="0A534C48" w14:textId="77777777" w:rsidR="00222D6E" w:rsidRPr="00CA37DF" w:rsidRDefault="00222D6E">
      <w:pPr>
        <w:spacing w:line="360" w:lineRule="atLeast"/>
        <w:ind w:left="2616" w:hanging="631"/>
        <w:jc w:val="both"/>
        <w:rPr>
          <w:rFonts w:ascii="Arial" w:hAnsi="Arial" w:cs="Arial"/>
        </w:rPr>
      </w:pPr>
    </w:p>
    <w:p w14:paraId="38A22266" w14:textId="77777777" w:rsidR="00222D6E" w:rsidRPr="00CA37DF" w:rsidRDefault="00222D6E">
      <w:pPr>
        <w:spacing w:line="360" w:lineRule="atLeast"/>
        <w:ind w:left="1985"/>
        <w:jc w:val="both"/>
        <w:rPr>
          <w:rFonts w:ascii="Arial" w:hAnsi="Arial" w:cs="Arial"/>
        </w:rPr>
      </w:pPr>
      <w:r w:rsidRPr="00CA37DF">
        <w:rPr>
          <w:rFonts w:ascii="Arial" w:hAnsi="Arial" w:cs="Arial"/>
        </w:rPr>
        <w:t>Se relacionarán todos los Centros Directivos encargados de la gestión del programa.</w:t>
      </w:r>
    </w:p>
    <w:p w14:paraId="3F0E7E65" w14:textId="77777777" w:rsidR="00222D6E" w:rsidRPr="00CA37DF" w:rsidRDefault="00222D6E">
      <w:pPr>
        <w:spacing w:line="360" w:lineRule="atLeast"/>
        <w:ind w:left="2022"/>
        <w:jc w:val="both"/>
        <w:rPr>
          <w:rFonts w:ascii="Arial" w:hAnsi="Arial" w:cs="Arial"/>
        </w:rPr>
      </w:pPr>
    </w:p>
    <w:p w14:paraId="2A13AC47" w14:textId="77777777" w:rsidR="00222D6E" w:rsidRPr="00CA37DF" w:rsidRDefault="00222D6E">
      <w:pPr>
        <w:spacing w:line="360" w:lineRule="atLeast"/>
        <w:ind w:left="2410" w:hanging="425"/>
        <w:jc w:val="both"/>
        <w:rPr>
          <w:rFonts w:ascii="Arial" w:hAnsi="Arial" w:cs="Arial"/>
        </w:rPr>
      </w:pPr>
      <w:r w:rsidRPr="00CA37DF">
        <w:rPr>
          <w:rFonts w:ascii="Arial" w:hAnsi="Arial" w:cs="Arial"/>
        </w:rPr>
        <w:t>3.-</w:t>
      </w:r>
      <w:r w:rsidRPr="00CA37DF">
        <w:rPr>
          <w:rFonts w:ascii="Arial" w:hAnsi="Arial" w:cs="Arial"/>
        </w:rPr>
        <w:tab/>
        <w:t>Actividades</w:t>
      </w:r>
    </w:p>
    <w:p w14:paraId="4FC4F37D" w14:textId="77777777" w:rsidR="00222D6E" w:rsidRPr="00CA37DF" w:rsidRDefault="00222D6E">
      <w:pPr>
        <w:spacing w:line="360" w:lineRule="atLeast"/>
        <w:ind w:left="2616" w:hanging="594"/>
        <w:jc w:val="both"/>
        <w:rPr>
          <w:rFonts w:ascii="Arial" w:hAnsi="Arial" w:cs="Arial"/>
        </w:rPr>
      </w:pPr>
    </w:p>
    <w:p w14:paraId="51BDD821" w14:textId="77777777" w:rsidR="00222D6E" w:rsidRPr="00CA37DF" w:rsidRDefault="00222D6E">
      <w:pPr>
        <w:spacing w:line="360" w:lineRule="atLeast"/>
        <w:ind w:left="1985"/>
        <w:jc w:val="both"/>
        <w:rPr>
          <w:rFonts w:ascii="Arial" w:hAnsi="Arial" w:cs="Arial"/>
        </w:rPr>
      </w:pPr>
      <w:r w:rsidRPr="00CA37DF">
        <w:rPr>
          <w:rFonts w:ascii="Arial" w:hAnsi="Arial" w:cs="Arial"/>
        </w:rPr>
        <w:t>Se recogerán las actuaciones más significativas y que más eficazmente contribuyen al logro de los objetivos previstos del programa, cuyo detalle se reserva a la ficha P203.</w:t>
      </w:r>
    </w:p>
    <w:p w14:paraId="7B193C08" w14:textId="77777777" w:rsidR="00222D6E" w:rsidRPr="00CA37DF" w:rsidRDefault="00222D6E" w:rsidP="00FA6033">
      <w:pPr>
        <w:spacing w:before="120" w:after="120" w:line="360" w:lineRule="atLeast"/>
        <w:rPr>
          <w:rFonts w:ascii="Arial" w:hAnsi="Arial" w:cs="Arial"/>
        </w:rPr>
      </w:pPr>
    </w:p>
    <w:p w14:paraId="1220FB24" w14:textId="77777777" w:rsidR="00FA6033" w:rsidRPr="00CA37DF" w:rsidRDefault="00FA6033">
      <w:pPr>
        <w:rPr>
          <w:rFonts w:ascii="Arial" w:hAnsi="Arial" w:cs="Arial"/>
        </w:rPr>
      </w:pPr>
      <w:r w:rsidRPr="00CA37DF">
        <w:rPr>
          <w:rFonts w:ascii="Arial" w:hAnsi="Arial" w:cs="Arial"/>
        </w:rPr>
        <w:br w:type="page"/>
      </w:r>
    </w:p>
    <w:tbl>
      <w:tblPr>
        <w:tblW w:w="14633" w:type="dxa"/>
        <w:tblCellMar>
          <w:left w:w="0" w:type="dxa"/>
          <w:right w:w="0" w:type="dxa"/>
        </w:tblCellMar>
        <w:tblLook w:val="0000" w:firstRow="0" w:lastRow="0" w:firstColumn="0" w:lastColumn="0" w:noHBand="0" w:noVBand="0"/>
      </w:tblPr>
      <w:tblGrid>
        <w:gridCol w:w="1892"/>
        <w:gridCol w:w="12773"/>
      </w:tblGrid>
      <w:tr w:rsidR="00222D6E" w:rsidRPr="00CA37DF" w14:paraId="296FC621" w14:textId="77777777" w:rsidTr="00486EDD">
        <w:trPr>
          <w:trHeight w:val="572"/>
        </w:trPr>
        <w:tc>
          <w:tcPr>
            <w:tcW w:w="1876" w:type="dxa"/>
            <w:tcBorders>
              <w:top w:val="nil"/>
              <w:left w:val="nil"/>
              <w:bottom w:val="nil"/>
              <w:right w:val="nil"/>
            </w:tcBorders>
            <w:noWrap/>
            <w:vAlign w:val="center"/>
          </w:tcPr>
          <w:p w14:paraId="21BE2FE7" w14:textId="77777777" w:rsidR="00222D6E" w:rsidRPr="00CA37DF" w:rsidRDefault="00222D6E" w:rsidP="00A755E0">
            <w:pPr>
              <w:spacing w:before="120" w:line="360" w:lineRule="auto"/>
              <w:rPr>
                <w:rFonts w:ascii="Arial" w:eastAsia="Arial Unicode MS" w:hAnsi="Arial" w:cs="Arial"/>
              </w:rPr>
            </w:pPr>
          </w:p>
        </w:tc>
        <w:tc>
          <w:tcPr>
            <w:tcW w:w="12757" w:type="dxa"/>
            <w:tcBorders>
              <w:top w:val="nil"/>
              <w:left w:val="nil"/>
              <w:bottom w:val="nil"/>
              <w:right w:val="nil"/>
            </w:tcBorders>
            <w:noWrap/>
            <w:vAlign w:val="center"/>
          </w:tcPr>
          <w:p w14:paraId="18406260" w14:textId="77777777" w:rsidR="00222D6E" w:rsidRPr="00CA37DF" w:rsidRDefault="00222D6E" w:rsidP="00A755E0">
            <w:pPr>
              <w:spacing w:before="120" w:line="360" w:lineRule="auto"/>
              <w:rPr>
                <w:rFonts w:ascii="Arial" w:hAnsi="Arial" w:cs="Arial"/>
                <w:b/>
                <w:bCs/>
                <w:u w:val="single"/>
              </w:rPr>
            </w:pPr>
            <w:r w:rsidRPr="00CA37DF">
              <w:rPr>
                <w:rFonts w:ascii="Arial" w:hAnsi="Arial" w:cs="Arial"/>
                <w:b/>
                <w:bCs/>
                <w:u w:val="single"/>
              </w:rPr>
              <w:t>INSTRUCCIONES PARA CUMPLIMENTAR LA FICHA P</w:t>
            </w:r>
            <w:r w:rsidR="003501E7" w:rsidRPr="00CA37DF">
              <w:rPr>
                <w:rFonts w:ascii="Arial" w:hAnsi="Arial" w:cs="Arial"/>
                <w:b/>
                <w:bCs/>
                <w:u w:val="single"/>
              </w:rPr>
              <w:t>203</w:t>
            </w:r>
            <w:r w:rsidRPr="00CA37DF">
              <w:rPr>
                <w:rFonts w:ascii="Arial" w:hAnsi="Arial" w:cs="Arial"/>
                <w:b/>
                <w:bCs/>
                <w:u w:val="single"/>
              </w:rPr>
              <w:t xml:space="preserve">: </w:t>
            </w:r>
            <w:r w:rsidR="003501E7" w:rsidRPr="00CA37DF">
              <w:rPr>
                <w:rFonts w:ascii="Arial" w:hAnsi="Arial" w:cs="Arial"/>
                <w:b/>
                <w:bCs/>
                <w:u w:val="single"/>
              </w:rPr>
              <w:t>OBJETIVOS Y ACTIVIDADES DE LOS PROGRAMAS</w:t>
            </w:r>
          </w:p>
          <w:p w14:paraId="790AABDA" w14:textId="77777777" w:rsidR="00A755E0" w:rsidRPr="00CA37DF" w:rsidRDefault="00A755E0" w:rsidP="00A755E0">
            <w:pPr>
              <w:spacing w:before="120" w:line="360" w:lineRule="auto"/>
              <w:rPr>
                <w:rFonts w:ascii="Arial" w:eastAsia="Arial Unicode MS" w:hAnsi="Arial" w:cs="Arial"/>
                <w:b/>
                <w:bCs/>
                <w:u w:val="single"/>
              </w:rPr>
            </w:pPr>
          </w:p>
        </w:tc>
      </w:tr>
      <w:tr w:rsidR="00222D6E" w:rsidRPr="00CA37DF" w14:paraId="361CD7D1" w14:textId="77777777" w:rsidTr="00486EDD">
        <w:trPr>
          <w:trHeight w:val="360"/>
        </w:trPr>
        <w:tc>
          <w:tcPr>
            <w:tcW w:w="0" w:type="auto"/>
            <w:tcBorders>
              <w:top w:val="nil"/>
              <w:left w:val="nil"/>
              <w:bottom w:val="nil"/>
              <w:right w:val="nil"/>
            </w:tcBorders>
            <w:noWrap/>
          </w:tcPr>
          <w:p w14:paraId="4010A440" w14:textId="77777777" w:rsidR="00222D6E" w:rsidRPr="00CA37DF" w:rsidRDefault="00222D6E" w:rsidP="00A755E0">
            <w:pPr>
              <w:spacing w:before="120" w:line="360" w:lineRule="auto"/>
              <w:rPr>
                <w:rFonts w:ascii="Arial" w:eastAsia="Arial Unicode MS" w:hAnsi="Arial" w:cs="Arial"/>
              </w:rPr>
            </w:pPr>
            <w:r w:rsidRPr="00CA37DF">
              <w:rPr>
                <w:rFonts w:ascii="Arial" w:hAnsi="Arial" w:cs="Arial"/>
              </w:rPr>
              <w:t>FINALIDAD:</w:t>
            </w:r>
          </w:p>
        </w:tc>
        <w:tc>
          <w:tcPr>
            <w:tcW w:w="12757" w:type="dxa"/>
            <w:tcBorders>
              <w:top w:val="nil"/>
              <w:left w:val="nil"/>
              <w:bottom w:val="nil"/>
              <w:right w:val="nil"/>
            </w:tcBorders>
            <w:vAlign w:val="center"/>
          </w:tcPr>
          <w:p w14:paraId="5979F0EF" w14:textId="77777777" w:rsidR="00222D6E" w:rsidRPr="00CA37DF" w:rsidRDefault="00222D6E" w:rsidP="00A755E0">
            <w:pPr>
              <w:spacing w:before="120" w:line="360" w:lineRule="auto"/>
              <w:jc w:val="both"/>
              <w:rPr>
                <w:rFonts w:ascii="Arial" w:eastAsia="Arial Unicode MS" w:hAnsi="Arial" w:cs="Arial"/>
              </w:rPr>
            </w:pPr>
            <w:r w:rsidRPr="00CA37DF">
              <w:rPr>
                <w:rFonts w:ascii="Arial" w:hAnsi="Arial" w:cs="Arial"/>
              </w:rPr>
              <w:t xml:space="preserve">Exponer de forma clara y concisa para cada objetivo </w:t>
            </w:r>
            <w:r w:rsidR="003501E7" w:rsidRPr="00CA37DF">
              <w:rPr>
                <w:rFonts w:ascii="Arial" w:hAnsi="Arial" w:cs="Arial"/>
              </w:rPr>
              <w:t xml:space="preserve">o actividad </w:t>
            </w:r>
            <w:r w:rsidRPr="00CA37DF">
              <w:rPr>
                <w:rFonts w:ascii="Arial" w:hAnsi="Arial" w:cs="Arial"/>
              </w:rPr>
              <w:t>del programa su cuantificación, los indicadores</w:t>
            </w:r>
            <w:r w:rsidR="003501E7" w:rsidRPr="00CA37DF">
              <w:rPr>
                <w:rFonts w:ascii="Arial" w:hAnsi="Arial" w:cs="Arial"/>
              </w:rPr>
              <w:t>, en su caso,</w:t>
            </w:r>
            <w:r w:rsidRPr="00CA37DF">
              <w:rPr>
                <w:rFonts w:ascii="Arial" w:hAnsi="Arial" w:cs="Arial"/>
              </w:rPr>
              <w:t xml:space="preserve"> y su unidad de </w:t>
            </w:r>
            <w:r w:rsidR="00464837" w:rsidRPr="00CA37DF">
              <w:rPr>
                <w:rFonts w:ascii="Arial" w:hAnsi="Arial" w:cs="Arial"/>
              </w:rPr>
              <w:t>medida y expresando además su nivel de prioridad.</w:t>
            </w:r>
          </w:p>
        </w:tc>
      </w:tr>
      <w:tr w:rsidR="00222D6E" w:rsidRPr="00CA37DF" w14:paraId="245C6938" w14:textId="77777777" w:rsidTr="00486EDD">
        <w:trPr>
          <w:trHeight w:val="360"/>
        </w:trPr>
        <w:tc>
          <w:tcPr>
            <w:tcW w:w="0" w:type="auto"/>
            <w:tcBorders>
              <w:top w:val="nil"/>
              <w:left w:val="nil"/>
              <w:bottom w:val="nil"/>
              <w:right w:val="nil"/>
            </w:tcBorders>
            <w:noWrap/>
          </w:tcPr>
          <w:p w14:paraId="0B904259" w14:textId="77777777" w:rsidR="00222D6E" w:rsidRPr="00CA37DF" w:rsidRDefault="00222D6E" w:rsidP="00A755E0">
            <w:pPr>
              <w:spacing w:before="120" w:line="360" w:lineRule="auto"/>
              <w:rPr>
                <w:rFonts w:ascii="Arial" w:eastAsia="Arial Unicode MS" w:hAnsi="Arial" w:cs="Arial"/>
              </w:rPr>
            </w:pPr>
            <w:r w:rsidRPr="00CA37DF">
              <w:rPr>
                <w:rFonts w:ascii="Arial" w:hAnsi="Arial" w:cs="Arial"/>
              </w:rPr>
              <w:t>PROCEDIMIENTO:</w:t>
            </w:r>
          </w:p>
        </w:tc>
        <w:tc>
          <w:tcPr>
            <w:tcW w:w="12757" w:type="dxa"/>
            <w:tcBorders>
              <w:top w:val="nil"/>
              <w:left w:val="nil"/>
              <w:bottom w:val="nil"/>
              <w:right w:val="nil"/>
            </w:tcBorders>
            <w:vAlign w:val="center"/>
          </w:tcPr>
          <w:p w14:paraId="384E0682" w14:textId="27F2C49E" w:rsidR="00222D6E" w:rsidRPr="00CA37DF" w:rsidRDefault="00222D6E" w:rsidP="00FE4B3A">
            <w:pPr>
              <w:spacing w:before="120" w:line="360" w:lineRule="auto"/>
              <w:jc w:val="both"/>
              <w:rPr>
                <w:rFonts w:ascii="Arial" w:eastAsia="Arial Unicode MS" w:hAnsi="Arial" w:cs="Arial"/>
              </w:rPr>
            </w:pPr>
            <w:r w:rsidRPr="00CA37DF">
              <w:rPr>
                <w:rFonts w:ascii="Arial" w:hAnsi="Arial" w:cs="Arial"/>
              </w:rPr>
              <w:t xml:space="preserve">Se </w:t>
            </w:r>
            <w:r w:rsidR="0029456A" w:rsidRPr="00CA37DF">
              <w:rPr>
                <w:rFonts w:ascii="Arial" w:hAnsi="Arial" w:cs="Arial"/>
              </w:rPr>
              <w:t>cumplimentará</w:t>
            </w:r>
            <w:r w:rsidRPr="00CA37DF">
              <w:rPr>
                <w:rFonts w:ascii="Arial" w:hAnsi="Arial" w:cs="Arial"/>
              </w:rPr>
              <w:t xml:space="preserve"> una ficha por cada objetivo</w:t>
            </w:r>
            <w:r w:rsidR="003501E7" w:rsidRPr="00CA37DF">
              <w:rPr>
                <w:rFonts w:ascii="Arial" w:hAnsi="Arial" w:cs="Arial"/>
              </w:rPr>
              <w:t xml:space="preserve"> o actividad</w:t>
            </w:r>
            <w:r w:rsidRPr="00CA37DF">
              <w:rPr>
                <w:rFonts w:ascii="Arial" w:hAnsi="Arial" w:cs="Arial"/>
              </w:rPr>
              <w:t>. En cada una de ellas figurarán los códigos</w:t>
            </w:r>
            <w:r w:rsidR="003501E7" w:rsidRPr="00CA37DF">
              <w:rPr>
                <w:rFonts w:ascii="Arial" w:hAnsi="Arial" w:cs="Arial"/>
              </w:rPr>
              <w:t xml:space="preserve"> de la sección y del programa, el servicio</w:t>
            </w:r>
            <w:r w:rsidR="00464837" w:rsidRPr="00CA37DF">
              <w:rPr>
                <w:rFonts w:ascii="Arial" w:hAnsi="Arial" w:cs="Arial"/>
              </w:rPr>
              <w:t xml:space="preserve"> o el organismo participante en su consecución, según las estructuras presupuestarias vigentes para el año 20</w:t>
            </w:r>
            <w:r w:rsidR="003273EE" w:rsidRPr="00CA37DF">
              <w:rPr>
                <w:rFonts w:ascii="Arial" w:hAnsi="Arial" w:cs="Arial"/>
              </w:rPr>
              <w:t>2</w:t>
            </w:r>
            <w:r w:rsidR="00B73B46">
              <w:rPr>
                <w:rFonts w:ascii="Arial" w:hAnsi="Arial" w:cs="Arial"/>
              </w:rPr>
              <w:t>7</w:t>
            </w:r>
            <w:r w:rsidR="00464837" w:rsidRPr="00CA37DF">
              <w:rPr>
                <w:rFonts w:ascii="Arial" w:hAnsi="Arial" w:cs="Arial"/>
              </w:rPr>
              <w:t>, así como la denominación del objetivo o actividad y su cuantificación.</w:t>
            </w:r>
          </w:p>
        </w:tc>
      </w:tr>
      <w:tr w:rsidR="00222D6E" w:rsidRPr="00CA37DF" w14:paraId="338BFCFB" w14:textId="77777777" w:rsidTr="00486EDD">
        <w:trPr>
          <w:trHeight w:val="360"/>
        </w:trPr>
        <w:tc>
          <w:tcPr>
            <w:tcW w:w="0" w:type="auto"/>
            <w:tcBorders>
              <w:top w:val="nil"/>
              <w:left w:val="nil"/>
              <w:bottom w:val="nil"/>
              <w:right w:val="nil"/>
            </w:tcBorders>
            <w:noWrap/>
            <w:vAlign w:val="center"/>
          </w:tcPr>
          <w:p w14:paraId="083D4178" w14:textId="77777777" w:rsidR="00222D6E" w:rsidRPr="00CA37DF" w:rsidRDefault="00222D6E" w:rsidP="00A755E0">
            <w:pPr>
              <w:spacing w:before="120" w:line="360" w:lineRule="auto"/>
              <w:rPr>
                <w:rFonts w:ascii="Arial" w:eastAsia="Arial Unicode MS" w:hAnsi="Arial" w:cs="Arial"/>
              </w:rPr>
            </w:pPr>
          </w:p>
        </w:tc>
        <w:tc>
          <w:tcPr>
            <w:tcW w:w="12757" w:type="dxa"/>
            <w:tcBorders>
              <w:top w:val="nil"/>
              <w:left w:val="nil"/>
              <w:bottom w:val="nil"/>
              <w:right w:val="nil"/>
            </w:tcBorders>
            <w:vAlign w:val="center"/>
          </w:tcPr>
          <w:p w14:paraId="31054DF2" w14:textId="77777777" w:rsidR="00222D6E" w:rsidRPr="00CA37DF" w:rsidRDefault="00222D6E" w:rsidP="00A755E0">
            <w:pPr>
              <w:spacing w:before="120" w:line="360" w:lineRule="auto"/>
              <w:jc w:val="both"/>
              <w:rPr>
                <w:rFonts w:ascii="Arial" w:eastAsia="Arial Unicode MS" w:hAnsi="Arial" w:cs="Arial"/>
                <w:b/>
                <w:bCs/>
              </w:rPr>
            </w:pPr>
            <w:r w:rsidRPr="00CA37DF">
              <w:rPr>
                <w:rFonts w:ascii="Arial" w:hAnsi="Arial" w:cs="Arial"/>
                <w:b/>
                <w:bCs/>
              </w:rPr>
              <w:t>1.- Objetivo</w:t>
            </w:r>
            <w:r w:rsidR="00464837" w:rsidRPr="00CA37DF">
              <w:rPr>
                <w:rFonts w:ascii="Arial" w:hAnsi="Arial" w:cs="Arial"/>
                <w:b/>
                <w:bCs/>
              </w:rPr>
              <w:t xml:space="preserve"> / Actividad</w:t>
            </w:r>
          </w:p>
        </w:tc>
      </w:tr>
      <w:tr w:rsidR="00222D6E" w:rsidRPr="00CA37DF" w14:paraId="2837AF9F" w14:textId="77777777" w:rsidTr="00486EDD">
        <w:trPr>
          <w:trHeight w:val="360"/>
        </w:trPr>
        <w:tc>
          <w:tcPr>
            <w:tcW w:w="0" w:type="auto"/>
            <w:tcBorders>
              <w:top w:val="nil"/>
              <w:left w:val="nil"/>
              <w:bottom w:val="nil"/>
              <w:right w:val="nil"/>
            </w:tcBorders>
            <w:noWrap/>
            <w:vAlign w:val="center"/>
          </w:tcPr>
          <w:p w14:paraId="1C74E847" w14:textId="77777777" w:rsidR="00222D6E" w:rsidRPr="00CA37DF" w:rsidRDefault="00222D6E" w:rsidP="00A755E0">
            <w:pPr>
              <w:spacing w:before="120" w:line="360" w:lineRule="auto"/>
              <w:rPr>
                <w:rFonts w:ascii="Arial" w:eastAsia="Arial Unicode MS" w:hAnsi="Arial" w:cs="Arial"/>
              </w:rPr>
            </w:pPr>
          </w:p>
        </w:tc>
        <w:tc>
          <w:tcPr>
            <w:tcW w:w="12757" w:type="dxa"/>
            <w:tcBorders>
              <w:top w:val="nil"/>
              <w:left w:val="nil"/>
              <w:bottom w:val="nil"/>
              <w:right w:val="nil"/>
            </w:tcBorders>
            <w:vAlign w:val="center"/>
          </w:tcPr>
          <w:p w14:paraId="4BFF9D05" w14:textId="77777777" w:rsidR="00222D6E" w:rsidRPr="00CA37DF" w:rsidRDefault="00222D6E" w:rsidP="00A755E0">
            <w:pPr>
              <w:spacing w:before="120" w:line="360" w:lineRule="auto"/>
              <w:jc w:val="both"/>
              <w:rPr>
                <w:rFonts w:ascii="Arial" w:eastAsia="Arial Unicode MS" w:hAnsi="Arial" w:cs="Arial"/>
              </w:rPr>
            </w:pPr>
            <w:r w:rsidRPr="00CA37DF">
              <w:rPr>
                <w:rFonts w:ascii="Arial" w:hAnsi="Arial" w:cs="Arial"/>
              </w:rPr>
              <w:t xml:space="preserve">Recogerá la denominación del objetivo </w:t>
            </w:r>
            <w:r w:rsidR="00C84853" w:rsidRPr="00CA37DF">
              <w:rPr>
                <w:rFonts w:ascii="Arial" w:hAnsi="Arial" w:cs="Arial"/>
              </w:rPr>
              <w:t>o actividad</w:t>
            </w:r>
            <w:r w:rsidRPr="00CA37DF">
              <w:rPr>
                <w:rFonts w:ascii="Arial" w:hAnsi="Arial" w:cs="Arial"/>
              </w:rPr>
              <w:t xml:space="preserve">, </w:t>
            </w:r>
            <w:r w:rsidR="00C84853" w:rsidRPr="00CA37DF">
              <w:rPr>
                <w:rFonts w:ascii="Arial" w:hAnsi="Arial" w:cs="Arial"/>
              </w:rPr>
              <w:t xml:space="preserve">con </w:t>
            </w:r>
            <w:r w:rsidRPr="00CA37DF">
              <w:rPr>
                <w:rFonts w:ascii="Arial" w:hAnsi="Arial" w:cs="Arial"/>
              </w:rPr>
              <w:t xml:space="preserve">una breve descripción y se expresarán en unidades físicas cuando ello sea </w:t>
            </w:r>
            <w:r w:rsidR="00C84853" w:rsidRPr="00CA37DF">
              <w:rPr>
                <w:rFonts w:ascii="Arial" w:hAnsi="Arial" w:cs="Arial"/>
              </w:rPr>
              <w:t xml:space="preserve">posible, para </w:t>
            </w:r>
            <w:r w:rsidR="00464837" w:rsidRPr="00CA37DF">
              <w:rPr>
                <w:rFonts w:ascii="Arial" w:hAnsi="Arial" w:cs="Arial"/>
              </w:rPr>
              <w:t>el periodo que se indica.</w:t>
            </w:r>
          </w:p>
        </w:tc>
      </w:tr>
      <w:tr w:rsidR="00222D6E" w:rsidRPr="00CA37DF" w14:paraId="4160DC1C" w14:textId="77777777" w:rsidTr="00486EDD">
        <w:trPr>
          <w:trHeight w:val="360"/>
        </w:trPr>
        <w:tc>
          <w:tcPr>
            <w:tcW w:w="0" w:type="auto"/>
            <w:tcBorders>
              <w:top w:val="nil"/>
              <w:left w:val="nil"/>
              <w:bottom w:val="nil"/>
              <w:right w:val="nil"/>
            </w:tcBorders>
            <w:noWrap/>
            <w:vAlign w:val="center"/>
          </w:tcPr>
          <w:p w14:paraId="7B592254" w14:textId="77777777" w:rsidR="00222D6E" w:rsidRPr="00CA37DF" w:rsidRDefault="00222D6E" w:rsidP="00A755E0">
            <w:pPr>
              <w:spacing w:before="120" w:line="360" w:lineRule="auto"/>
              <w:rPr>
                <w:rFonts w:ascii="Arial" w:eastAsia="Arial Unicode MS" w:hAnsi="Arial" w:cs="Arial"/>
              </w:rPr>
            </w:pPr>
          </w:p>
        </w:tc>
        <w:tc>
          <w:tcPr>
            <w:tcW w:w="12757" w:type="dxa"/>
            <w:tcBorders>
              <w:top w:val="nil"/>
              <w:left w:val="nil"/>
              <w:bottom w:val="nil"/>
              <w:right w:val="nil"/>
            </w:tcBorders>
            <w:vAlign w:val="center"/>
          </w:tcPr>
          <w:p w14:paraId="2586D9DE" w14:textId="77777777" w:rsidR="00222D6E" w:rsidRPr="00CA37DF" w:rsidRDefault="00222D6E" w:rsidP="00A755E0">
            <w:pPr>
              <w:spacing w:before="120" w:line="360" w:lineRule="auto"/>
              <w:jc w:val="both"/>
              <w:rPr>
                <w:rFonts w:ascii="Arial" w:eastAsia="Arial Unicode MS" w:hAnsi="Arial" w:cs="Arial"/>
              </w:rPr>
            </w:pPr>
            <w:r w:rsidRPr="00CA37DF">
              <w:rPr>
                <w:rFonts w:ascii="Arial" w:hAnsi="Arial" w:cs="Arial"/>
              </w:rPr>
              <w:t xml:space="preserve">El objetivo se codificará según un orden de </w:t>
            </w:r>
            <w:r w:rsidR="00A755E0" w:rsidRPr="00CA37DF">
              <w:rPr>
                <w:rFonts w:ascii="Arial" w:hAnsi="Arial" w:cs="Arial"/>
              </w:rPr>
              <w:t>prelación secuencial (</w:t>
            </w:r>
            <w:r w:rsidR="0029456A" w:rsidRPr="00CA37DF">
              <w:rPr>
                <w:rFonts w:ascii="Arial" w:hAnsi="Arial" w:cs="Arial"/>
              </w:rPr>
              <w:t>A,B</w:t>
            </w:r>
            <w:r w:rsidR="00A755E0" w:rsidRPr="00CA37DF">
              <w:rPr>
                <w:rFonts w:ascii="Arial" w:hAnsi="Arial" w:cs="Arial"/>
              </w:rPr>
              <w:t>,C,...</w:t>
            </w:r>
            <w:r w:rsidRPr="00CA37DF">
              <w:rPr>
                <w:rFonts w:ascii="Arial" w:hAnsi="Arial" w:cs="Arial"/>
              </w:rPr>
              <w:t xml:space="preserve">). El código que le corresponda deberá manifestar el criterio de </w:t>
            </w:r>
            <w:r w:rsidR="00464837" w:rsidRPr="00CA37DF">
              <w:rPr>
                <w:rFonts w:ascii="Arial" w:hAnsi="Arial" w:cs="Arial"/>
              </w:rPr>
              <w:t>preferencia del órgano proponente para ese objetivo en relación con todos los objetivos del programa.</w:t>
            </w:r>
          </w:p>
        </w:tc>
      </w:tr>
      <w:tr w:rsidR="00222D6E" w:rsidRPr="00CA37DF" w14:paraId="6250E5C7" w14:textId="77777777" w:rsidTr="00486EDD">
        <w:trPr>
          <w:trHeight w:val="360"/>
        </w:trPr>
        <w:tc>
          <w:tcPr>
            <w:tcW w:w="0" w:type="auto"/>
            <w:tcBorders>
              <w:top w:val="nil"/>
              <w:left w:val="nil"/>
              <w:bottom w:val="nil"/>
              <w:right w:val="nil"/>
            </w:tcBorders>
            <w:noWrap/>
            <w:vAlign w:val="center"/>
          </w:tcPr>
          <w:p w14:paraId="3BE8FC6F" w14:textId="77777777" w:rsidR="00222D6E" w:rsidRPr="00CA37DF" w:rsidRDefault="00222D6E" w:rsidP="00A755E0">
            <w:pPr>
              <w:spacing w:before="120" w:line="360" w:lineRule="auto"/>
              <w:rPr>
                <w:rFonts w:ascii="Arial" w:eastAsia="Arial Unicode MS" w:hAnsi="Arial" w:cs="Arial"/>
              </w:rPr>
            </w:pPr>
          </w:p>
        </w:tc>
        <w:tc>
          <w:tcPr>
            <w:tcW w:w="12757" w:type="dxa"/>
            <w:tcBorders>
              <w:top w:val="nil"/>
              <w:left w:val="nil"/>
              <w:bottom w:val="nil"/>
              <w:right w:val="nil"/>
            </w:tcBorders>
            <w:vAlign w:val="center"/>
          </w:tcPr>
          <w:p w14:paraId="7428F521" w14:textId="77777777" w:rsidR="00222D6E" w:rsidRPr="00CA37DF" w:rsidRDefault="00222D6E" w:rsidP="00A755E0">
            <w:pPr>
              <w:spacing w:before="120" w:line="360" w:lineRule="auto"/>
              <w:jc w:val="both"/>
              <w:rPr>
                <w:rFonts w:ascii="Arial" w:eastAsia="Arial Unicode MS" w:hAnsi="Arial" w:cs="Arial"/>
                <w:b/>
                <w:bCs/>
              </w:rPr>
            </w:pPr>
            <w:r w:rsidRPr="00CA37DF">
              <w:rPr>
                <w:rFonts w:ascii="Arial" w:hAnsi="Arial" w:cs="Arial"/>
                <w:b/>
                <w:bCs/>
              </w:rPr>
              <w:t>2.- Indicadores</w:t>
            </w:r>
          </w:p>
        </w:tc>
      </w:tr>
      <w:tr w:rsidR="00222D6E" w:rsidRPr="00CA37DF" w14:paraId="6EC72F42" w14:textId="77777777" w:rsidTr="00486EDD">
        <w:trPr>
          <w:trHeight w:val="360"/>
        </w:trPr>
        <w:tc>
          <w:tcPr>
            <w:tcW w:w="0" w:type="auto"/>
            <w:tcBorders>
              <w:top w:val="nil"/>
              <w:left w:val="nil"/>
              <w:bottom w:val="nil"/>
              <w:right w:val="nil"/>
            </w:tcBorders>
            <w:noWrap/>
            <w:vAlign w:val="center"/>
          </w:tcPr>
          <w:p w14:paraId="548BE79F" w14:textId="77777777" w:rsidR="00222D6E" w:rsidRPr="00CA37DF" w:rsidRDefault="00222D6E" w:rsidP="00A755E0">
            <w:pPr>
              <w:spacing w:before="120" w:line="360" w:lineRule="auto"/>
              <w:rPr>
                <w:rFonts w:ascii="Arial" w:eastAsia="Arial Unicode MS" w:hAnsi="Arial" w:cs="Arial"/>
              </w:rPr>
            </w:pPr>
          </w:p>
        </w:tc>
        <w:tc>
          <w:tcPr>
            <w:tcW w:w="12757" w:type="dxa"/>
            <w:tcBorders>
              <w:top w:val="nil"/>
              <w:left w:val="nil"/>
              <w:bottom w:val="nil"/>
              <w:right w:val="nil"/>
            </w:tcBorders>
            <w:vAlign w:val="center"/>
          </w:tcPr>
          <w:p w14:paraId="1641A0EC" w14:textId="0814137C" w:rsidR="00222D6E" w:rsidRPr="00CA37DF" w:rsidRDefault="00222D6E" w:rsidP="00FE4B3A">
            <w:pPr>
              <w:spacing w:before="120" w:line="360" w:lineRule="auto"/>
              <w:jc w:val="both"/>
              <w:rPr>
                <w:rFonts w:ascii="Arial" w:eastAsia="Arial Unicode MS" w:hAnsi="Arial" w:cs="Arial"/>
              </w:rPr>
            </w:pPr>
            <w:r w:rsidRPr="00CA37DF">
              <w:rPr>
                <w:rFonts w:ascii="Arial" w:hAnsi="Arial" w:cs="Arial"/>
              </w:rPr>
              <w:t>Los Indicadores de Resultados recogerán aquellas magnitudes físicas o financieras, simples o compuestas, que permitan apreciar el grado de</w:t>
            </w:r>
            <w:r w:rsidR="00464837" w:rsidRPr="00CA37DF">
              <w:rPr>
                <w:rFonts w:ascii="Arial" w:hAnsi="Arial" w:cs="Arial"/>
              </w:rPr>
              <w:t xml:space="preserve"> consecución del objetivo y las desviaciones en los años 20</w:t>
            </w:r>
            <w:r w:rsidR="005C5C66" w:rsidRPr="00CA37DF">
              <w:rPr>
                <w:rFonts w:ascii="Arial" w:hAnsi="Arial" w:cs="Arial"/>
              </w:rPr>
              <w:t>2</w:t>
            </w:r>
            <w:r w:rsidR="00B73B46">
              <w:rPr>
                <w:rFonts w:ascii="Arial" w:hAnsi="Arial" w:cs="Arial"/>
              </w:rPr>
              <w:t>5</w:t>
            </w:r>
            <w:r w:rsidR="00464837" w:rsidRPr="00CA37DF">
              <w:rPr>
                <w:rFonts w:ascii="Arial" w:hAnsi="Arial" w:cs="Arial"/>
              </w:rPr>
              <w:t xml:space="preserve"> y 20</w:t>
            </w:r>
            <w:r w:rsidR="003273EE" w:rsidRPr="00CA37DF">
              <w:rPr>
                <w:rFonts w:ascii="Arial" w:hAnsi="Arial" w:cs="Arial"/>
              </w:rPr>
              <w:t>2</w:t>
            </w:r>
            <w:r w:rsidR="00B73B46">
              <w:rPr>
                <w:rFonts w:ascii="Arial" w:hAnsi="Arial" w:cs="Arial"/>
              </w:rPr>
              <w:t>6</w:t>
            </w:r>
            <w:r w:rsidR="005756A6" w:rsidRPr="00CA37DF">
              <w:rPr>
                <w:rFonts w:ascii="Arial" w:hAnsi="Arial" w:cs="Arial"/>
              </w:rPr>
              <w:t xml:space="preserve"> </w:t>
            </w:r>
            <w:r w:rsidR="00464837" w:rsidRPr="00CA37DF">
              <w:rPr>
                <w:rFonts w:ascii="Arial" w:hAnsi="Arial" w:cs="Arial"/>
              </w:rPr>
              <w:t xml:space="preserve">en relación con la previsión inicial de cada ejercicio, así como la previsión para el año </w:t>
            </w:r>
            <w:r w:rsidR="00FE4B3A" w:rsidRPr="00CA37DF">
              <w:rPr>
                <w:rFonts w:ascii="Arial" w:hAnsi="Arial" w:cs="Arial"/>
              </w:rPr>
              <w:t>202</w:t>
            </w:r>
            <w:r w:rsidR="00B73B46">
              <w:rPr>
                <w:rFonts w:ascii="Arial" w:hAnsi="Arial" w:cs="Arial"/>
              </w:rPr>
              <w:t>7</w:t>
            </w:r>
            <w:r w:rsidR="00464837" w:rsidRPr="00CA37DF">
              <w:rPr>
                <w:rFonts w:ascii="Arial" w:hAnsi="Arial" w:cs="Arial"/>
              </w:rPr>
              <w:t>.</w:t>
            </w:r>
          </w:p>
        </w:tc>
      </w:tr>
      <w:tr w:rsidR="00222D6E" w:rsidRPr="00CA37DF" w14:paraId="60453C62" w14:textId="77777777" w:rsidTr="00486EDD">
        <w:trPr>
          <w:trHeight w:val="360"/>
        </w:trPr>
        <w:tc>
          <w:tcPr>
            <w:tcW w:w="0" w:type="auto"/>
            <w:tcBorders>
              <w:top w:val="nil"/>
              <w:left w:val="nil"/>
              <w:bottom w:val="nil"/>
              <w:right w:val="nil"/>
            </w:tcBorders>
            <w:noWrap/>
            <w:vAlign w:val="bottom"/>
          </w:tcPr>
          <w:p w14:paraId="6A6CF9A6" w14:textId="77777777" w:rsidR="00222D6E" w:rsidRPr="00CA37DF" w:rsidRDefault="00222D6E" w:rsidP="00A755E0">
            <w:pPr>
              <w:spacing w:before="120" w:line="360" w:lineRule="auto"/>
              <w:rPr>
                <w:rFonts w:ascii="Arial" w:eastAsia="Arial Unicode MS" w:hAnsi="Arial" w:cs="Arial"/>
              </w:rPr>
            </w:pPr>
          </w:p>
        </w:tc>
        <w:tc>
          <w:tcPr>
            <w:tcW w:w="12757" w:type="dxa"/>
            <w:tcBorders>
              <w:top w:val="nil"/>
              <w:left w:val="nil"/>
              <w:bottom w:val="nil"/>
              <w:right w:val="nil"/>
            </w:tcBorders>
            <w:vAlign w:val="bottom"/>
          </w:tcPr>
          <w:p w14:paraId="71B24D1D" w14:textId="73EB0BB4" w:rsidR="00222D6E" w:rsidRPr="00CA37DF" w:rsidRDefault="00222D6E" w:rsidP="00BF4CA5">
            <w:pPr>
              <w:spacing w:before="120" w:line="360" w:lineRule="auto"/>
              <w:jc w:val="both"/>
              <w:rPr>
                <w:rFonts w:ascii="Arial" w:eastAsia="Arial Unicode MS" w:hAnsi="Arial" w:cs="Arial"/>
              </w:rPr>
            </w:pPr>
            <w:r w:rsidRPr="00CA37DF">
              <w:rPr>
                <w:rFonts w:ascii="Arial" w:hAnsi="Arial" w:cs="Arial"/>
              </w:rPr>
              <w:t>Los Indicadores de Medios recogerán los medios personales, materiales o financieros puestos a disposición del gestor para el cumplimiento</w:t>
            </w:r>
            <w:r w:rsidR="00464837" w:rsidRPr="00CA37DF">
              <w:rPr>
                <w:rFonts w:ascii="Arial" w:hAnsi="Arial" w:cs="Arial"/>
              </w:rPr>
              <w:t xml:space="preserve"> de los objetivos y los realmente aplicados durante el año </w:t>
            </w:r>
            <w:r w:rsidR="00FE4B3A" w:rsidRPr="00CA37DF">
              <w:rPr>
                <w:rFonts w:ascii="Arial" w:hAnsi="Arial" w:cs="Arial"/>
              </w:rPr>
              <w:t>202</w:t>
            </w:r>
            <w:r w:rsidR="00B73B46">
              <w:rPr>
                <w:rFonts w:ascii="Arial" w:hAnsi="Arial" w:cs="Arial"/>
              </w:rPr>
              <w:t>5</w:t>
            </w:r>
            <w:r w:rsidR="00464837" w:rsidRPr="00CA37DF">
              <w:rPr>
                <w:rFonts w:ascii="Arial" w:hAnsi="Arial" w:cs="Arial"/>
              </w:rPr>
              <w:t xml:space="preserve">, los presupuestados y previstos utilizar durante </w:t>
            </w:r>
            <w:r w:rsidR="00FE4B3A" w:rsidRPr="00CA37DF">
              <w:rPr>
                <w:rFonts w:ascii="Arial" w:hAnsi="Arial" w:cs="Arial"/>
              </w:rPr>
              <w:t>202</w:t>
            </w:r>
            <w:r w:rsidR="00B73B46">
              <w:rPr>
                <w:rFonts w:ascii="Arial" w:hAnsi="Arial" w:cs="Arial"/>
              </w:rPr>
              <w:t>6</w:t>
            </w:r>
            <w:r w:rsidR="00FE4B3A" w:rsidRPr="00CA37DF">
              <w:rPr>
                <w:rFonts w:ascii="Arial" w:hAnsi="Arial" w:cs="Arial"/>
              </w:rPr>
              <w:t xml:space="preserve"> </w:t>
            </w:r>
            <w:r w:rsidR="00464837" w:rsidRPr="00CA37DF">
              <w:rPr>
                <w:rFonts w:ascii="Arial" w:hAnsi="Arial" w:cs="Arial"/>
              </w:rPr>
              <w:t xml:space="preserve">y una previsión para el año </w:t>
            </w:r>
            <w:r w:rsidR="00FE4B3A" w:rsidRPr="00CA37DF">
              <w:rPr>
                <w:rFonts w:ascii="Arial" w:hAnsi="Arial" w:cs="Arial"/>
              </w:rPr>
              <w:t>202</w:t>
            </w:r>
            <w:r w:rsidR="00B73B46">
              <w:rPr>
                <w:rFonts w:ascii="Arial" w:hAnsi="Arial" w:cs="Arial"/>
              </w:rPr>
              <w:t>7</w:t>
            </w:r>
            <w:r w:rsidR="00464837" w:rsidRPr="00CA37DF">
              <w:rPr>
                <w:rFonts w:ascii="Arial" w:hAnsi="Arial" w:cs="Arial"/>
              </w:rPr>
              <w:t>.</w:t>
            </w:r>
          </w:p>
        </w:tc>
      </w:tr>
      <w:tr w:rsidR="00222D6E" w:rsidRPr="00CA37DF" w14:paraId="4AC20649" w14:textId="77777777" w:rsidTr="00486EDD">
        <w:trPr>
          <w:trHeight w:val="360"/>
        </w:trPr>
        <w:tc>
          <w:tcPr>
            <w:tcW w:w="0" w:type="auto"/>
            <w:tcBorders>
              <w:top w:val="nil"/>
              <w:left w:val="nil"/>
              <w:bottom w:val="nil"/>
              <w:right w:val="nil"/>
            </w:tcBorders>
            <w:noWrap/>
            <w:vAlign w:val="bottom"/>
          </w:tcPr>
          <w:p w14:paraId="5B2A5657" w14:textId="77777777" w:rsidR="00222D6E" w:rsidRPr="00CA37DF" w:rsidRDefault="00222D6E" w:rsidP="00A755E0">
            <w:pPr>
              <w:spacing w:before="120" w:line="360" w:lineRule="auto"/>
              <w:rPr>
                <w:rFonts w:ascii="Arial" w:eastAsia="Arial Unicode MS" w:hAnsi="Arial" w:cs="Arial"/>
              </w:rPr>
            </w:pPr>
          </w:p>
        </w:tc>
        <w:tc>
          <w:tcPr>
            <w:tcW w:w="12757" w:type="dxa"/>
            <w:tcBorders>
              <w:top w:val="nil"/>
              <w:left w:val="nil"/>
              <w:bottom w:val="nil"/>
              <w:right w:val="nil"/>
            </w:tcBorders>
            <w:vAlign w:val="bottom"/>
          </w:tcPr>
          <w:p w14:paraId="023F202D" w14:textId="77777777" w:rsidR="00222D6E" w:rsidRPr="00CA37DF" w:rsidRDefault="00222D6E" w:rsidP="00A755E0">
            <w:pPr>
              <w:spacing w:before="120" w:line="360" w:lineRule="auto"/>
              <w:jc w:val="both"/>
              <w:rPr>
                <w:rFonts w:ascii="Arial" w:eastAsia="Arial Unicode MS" w:hAnsi="Arial" w:cs="Arial"/>
              </w:rPr>
            </w:pPr>
            <w:r w:rsidRPr="00CA37DF">
              <w:rPr>
                <w:rFonts w:ascii="Arial" w:hAnsi="Arial" w:cs="Arial"/>
              </w:rPr>
              <w:t>A cada indicador irá asociada una clave correlativa de dos dígitos, comenzando cada uno de los dos grupos por la clave 01.</w:t>
            </w:r>
          </w:p>
        </w:tc>
      </w:tr>
      <w:tr w:rsidR="00222D6E" w:rsidRPr="00CA37DF" w14:paraId="0657A5CC" w14:textId="77777777" w:rsidTr="00486EDD">
        <w:trPr>
          <w:trHeight w:val="360"/>
        </w:trPr>
        <w:tc>
          <w:tcPr>
            <w:tcW w:w="0" w:type="auto"/>
            <w:tcBorders>
              <w:top w:val="nil"/>
              <w:left w:val="nil"/>
              <w:bottom w:val="nil"/>
              <w:right w:val="nil"/>
            </w:tcBorders>
            <w:noWrap/>
            <w:vAlign w:val="bottom"/>
          </w:tcPr>
          <w:p w14:paraId="1077F13F" w14:textId="77777777" w:rsidR="00222D6E" w:rsidRPr="00CA37DF" w:rsidRDefault="00222D6E" w:rsidP="00A755E0">
            <w:pPr>
              <w:spacing w:before="120" w:line="360" w:lineRule="auto"/>
              <w:rPr>
                <w:rFonts w:ascii="Arial" w:eastAsia="Arial Unicode MS" w:hAnsi="Arial" w:cs="Arial"/>
              </w:rPr>
            </w:pPr>
          </w:p>
        </w:tc>
        <w:tc>
          <w:tcPr>
            <w:tcW w:w="12757" w:type="dxa"/>
            <w:tcBorders>
              <w:top w:val="nil"/>
              <w:left w:val="nil"/>
              <w:bottom w:val="nil"/>
              <w:right w:val="nil"/>
            </w:tcBorders>
            <w:vAlign w:val="bottom"/>
          </w:tcPr>
          <w:p w14:paraId="646EB661" w14:textId="77777777" w:rsidR="00222D6E" w:rsidRPr="00CA37DF" w:rsidRDefault="00222D6E" w:rsidP="00A755E0">
            <w:pPr>
              <w:spacing w:before="120" w:line="360" w:lineRule="auto"/>
              <w:jc w:val="both"/>
              <w:rPr>
                <w:rFonts w:ascii="Arial" w:eastAsia="Arial Unicode MS" w:hAnsi="Arial" w:cs="Arial"/>
              </w:rPr>
            </w:pPr>
            <w:r w:rsidRPr="00CA37DF">
              <w:rPr>
                <w:rFonts w:ascii="Arial" w:hAnsi="Arial" w:cs="Arial"/>
              </w:rPr>
              <w:t>Se consignarán únicamente aquellos indicadores que sean significativos o relevantes para la consecución del objetivo.</w:t>
            </w:r>
          </w:p>
        </w:tc>
      </w:tr>
    </w:tbl>
    <w:p w14:paraId="6B802E91" w14:textId="77777777" w:rsidR="00222D6E" w:rsidRPr="00CA37DF" w:rsidRDefault="00222D6E">
      <w:pPr>
        <w:spacing w:line="360" w:lineRule="atLeast"/>
        <w:ind w:left="2022"/>
        <w:jc w:val="both"/>
        <w:rPr>
          <w:rFonts w:ascii="Arial" w:hAnsi="Arial" w:cs="Arial"/>
        </w:rPr>
      </w:pPr>
    </w:p>
    <w:p w14:paraId="2F875801" w14:textId="77777777" w:rsidR="00013660" w:rsidRPr="00CA37DF" w:rsidRDefault="00013660">
      <w:pPr>
        <w:spacing w:before="120" w:after="120" w:line="360" w:lineRule="atLeast"/>
        <w:ind w:left="1985"/>
        <w:jc w:val="both"/>
        <w:rPr>
          <w:rFonts w:ascii="Arial" w:hAnsi="Arial" w:cs="Arial"/>
          <w:b/>
        </w:rPr>
        <w:sectPr w:rsidR="00013660" w:rsidRPr="00CA37DF">
          <w:pgSz w:w="16840" w:h="11907" w:orient="landscape" w:code="9"/>
          <w:pgMar w:top="1701" w:right="1701" w:bottom="1134" w:left="1418" w:header="720" w:footer="720" w:gutter="0"/>
          <w:paperSrc w:first="1" w:other="1"/>
          <w:cols w:space="720"/>
        </w:sectPr>
      </w:pPr>
    </w:p>
    <w:p w14:paraId="7647E46B" w14:textId="77777777" w:rsidR="00222D6E" w:rsidRPr="00CA37DF" w:rsidRDefault="00222D6E">
      <w:pPr>
        <w:ind w:right="-23"/>
        <w:jc w:val="center"/>
        <w:rPr>
          <w:rFonts w:ascii="Arial" w:hAnsi="Arial" w:cs="Arial"/>
          <w:b/>
          <w:u w:val="single"/>
        </w:rPr>
      </w:pPr>
    </w:p>
    <w:p w14:paraId="3F12D6B4" w14:textId="77777777" w:rsidR="006D5A85" w:rsidRPr="00CA37DF" w:rsidRDefault="006D5A85" w:rsidP="006D5A85">
      <w:pPr>
        <w:ind w:right="-23"/>
        <w:jc w:val="center"/>
        <w:rPr>
          <w:rFonts w:ascii="Arial" w:hAnsi="Arial" w:cs="Arial"/>
          <w:b/>
          <w:u w:val="single"/>
        </w:rPr>
      </w:pPr>
      <w:r w:rsidRPr="00CA37DF">
        <w:rPr>
          <w:rFonts w:ascii="Arial" w:hAnsi="Arial" w:cs="Arial"/>
          <w:b/>
          <w:u w:val="single"/>
        </w:rPr>
        <w:t>INSTRUCCIONES PARA CUMPLIMENTAR LA FICHA P340</w:t>
      </w:r>
    </w:p>
    <w:p w14:paraId="50C39EB7" w14:textId="77777777" w:rsidR="006D5A85" w:rsidRPr="00CA37DF" w:rsidRDefault="006D5A85" w:rsidP="006D5A85">
      <w:pPr>
        <w:spacing w:line="360" w:lineRule="atLeast"/>
        <w:ind w:left="-1416" w:right="-23"/>
        <w:jc w:val="center"/>
        <w:rPr>
          <w:rFonts w:ascii="Arial" w:hAnsi="Arial" w:cs="Arial"/>
        </w:rPr>
      </w:pPr>
    </w:p>
    <w:p w14:paraId="7BACBED3" w14:textId="77777777" w:rsidR="006D5A85" w:rsidRPr="00CA37DF" w:rsidRDefault="006D5A85" w:rsidP="006D5A85">
      <w:pPr>
        <w:spacing w:before="120" w:line="360" w:lineRule="auto"/>
        <w:ind w:left="1985" w:right="-23" w:hanging="1985"/>
        <w:jc w:val="both"/>
        <w:rPr>
          <w:rFonts w:ascii="Arial" w:hAnsi="Arial" w:cs="Arial"/>
        </w:rPr>
      </w:pPr>
      <w:r w:rsidRPr="00CA37DF">
        <w:rPr>
          <w:rFonts w:ascii="Arial" w:hAnsi="Arial" w:cs="Arial"/>
          <w:b/>
        </w:rPr>
        <w:t>OBJETIVO:</w:t>
      </w:r>
      <w:r w:rsidRPr="00CA37DF">
        <w:rPr>
          <w:rFonts w:ascii="Arial" w:hAnsi="Arial" w:cs="Arial"/>
        </w:rPr>
        <w:tab/>
        <w:t>Evaluar los gastos que para cada Organismo y Servicio de la estructura orgánica ocasionará la realización de un programa, indicando los medios financieros precisos detallados a nivel de concepto o, en su caso, subconcepto.</w:t>
      </w:r>
    </w:p>
    <w:p w14:paraId="2D219785" w14:textId="77777777" w:rsidR="006D5A85" w:rsidRPr="00CA37DF" w:rsidRDefault="006D5A85" w:rsidP="006D5A85">
      <w:pPr>
        <w:spacing w:line="360" w:lineRule="auto"/>
        <w:ind w:left="1985" w:right="-23" w:hanging="1985"/>
        <w:jc w:val="both"/>
        <w:rPr>
          <w:rFonts w:ascii="Arial" w:hAnsi="Arial" w:cs="Arial"/>
        </w:rPr>
      </w:pPr>
      <w:r w:rsidRPr="00CA37DF">
        <w:rPr>
          <w:rFonts w:ascii="Arial" w:hAnsi="Arial" w:cs="Arial"/>
          <w:b/>
        </w:rPr>
        <w:t>PROCEDIMIENTO:</w:t>
      </w:r>
      <w:r w:rsidRPr="00CA37DF">
        <w:rPr>
          <w:rFonts w:ascii="Arial" w:hAnsi="Arial" w:cs="Arial"/>
        </w:rPr>
        <w:tab/>
        <w:t>Se cumplimentará una ficha por cada programa en cuya ejecución participe alguno de los Servicios y Organismos adscritos a la Sección Presupuestaria.</w:t>
      </w:r>
    </w:p>
    <w:p w14:paraId="7CBE8E52" w14:textId="23A38676" w:rsidR="006D5A85" w:rsidRPr="00CA37DF" w:rsidRDefault="006D5A85" w:rsidP="006D5A85">
      <w:pPr>
        <w:spacing w:line="360" w:lineRule="auto"/>
        <w:ind w:left="1985" w:right="-23"/>
        <w:jc w:val="both"/>
        <w:rPr>
          <w:rFonts w:ascii="Arial" w:hAnsi="Arial" w:cs="Arial"/>
        </w:rPr>
      </w:pPr>
      <w:r w:rsidRPr="00CA37DF">
        <w:rPr>
          <w:rFonts w:ascii="Arial" w:hAnsi="Arial" w:cs="Arial"/>
        </w:rPr>
        <w:t xml:space="preserve">En la cabecera de la ficha figurará, con el código y denominación, la Sección, Organismo y Servicio, así como el correspondiente programa de acuerdo a las respectivas estructuras orgánica, de funciones y programas vigentes para el año </w:t>
      </w:r>
      <w:bookmarkStart w:id="3" w:name="m18"/>
      <w:bookmarkEnd w:id="3"/>
      <w:r w:rsidRPr="00CA37DF">
        <w:rPr>
          <w:rFonts w:ascii="Arial" w:hAnsi="Arial" w:cs="Arial"/>
        </w:rPr>
        <w:t>202</w:t>
      </w:r>
      <w:r w:rsidR="00B73B46">
        <w:rPr>
          <w:rFonts w:ascii="Arial" w:hAnsi="Arial" w:cs="Arial"/>
        </w:rPr>
        <w:t>7</w:t>
      </w:r>
      <w:r w:rsidRPr="00CA37DF">
        <w:rPr>
          <w:rFonts w:ascii="Arial" w:hAnsi="Arial" w:cs="Arial"/>
        </w:rPr>
        <w:t>.</w:t>
      </w:r>
    </w:p>
    <w:p w14:paraId="3566EB28" w14:textId="77777777" w:rsidR="006D5A85" w:rsidRPr="00CA37DF" w:rsidRDefault="006D5A85" w:rsidP="006D5A85">
      <w:pPr>
        <w:spacing w:line="360" w:lineRule="auto"/>
        <w:ind w:left="1985" w:right="-23"/>
        <w:jc w:val="both"/>
        <w:rPr>
          <w:rFonts w:ascii="Arial" w:hAnsi="Arial" w:cs="Arial"/>
        </w:rPr>
      </w:pPr>
      <w:r w:rsidRPr="00CA37DF">
        <w:rPr>
          <w:rFonts w:ascii="Arial" w:hAnsi="Arial" w:cs="Arial"/>
        </w:rPr>
        <w:t>Por conceptos económicos se asignará a cada una de las columnas que se expresan los importes que se consideren convenientes, teniendo en cuenta que:</w:t>
      </w:r>
    </w:p>
    <w:p w14:paraId="485831AD" w14:textId="2C06B7D5"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1.</w:t>
      </w:r>
      <w:r w:rsidRPr="00CA37DF">
        <w:rPr>
          <w:rFonts w:ascii="Arial" w:hAnsi="Arial" w:cs="Arial"/>
        </w:rPr>
        <w:tab/>
        <w:t xml:space="preserve">Para la numeración de los conceptos económicos utilizados se aplicarán los asignados en la estructura económica establecida por el Ministerio de Hacienda para el ejercicio </w:t>
      </w:r>
      <w:bookmarkStart w:id="4" w:name="m19"/>
      <w:bookmarkEnd w:id="4"/>
      <w:r w:rsidR="00FE4B3A" w:rsidRPr="00CA37DF">
        <w:rPr>
          <w:rFonts w:ascii="Arial" w:hAnsi="Arial" w:cs="Arial"/>
        </w:rPr>
        <w:t>202</w:t>
      </w:r>
      <w:r w:rsidR="00B73B46">
        <w:rPr>
          <w:rFonts w:ascii="Arial" w:hAnsi="Arial" w:cs="Arial"/>
        </w:rPr>
        <w:t>7</w:t>
      </w:r>
      <w:r w:rsidRPr="00CA37DF">
        <w:rPr>
          <w:rFonts w:ascii="Arial" w:hAnsi="Arial" w:cs="Arial"/>
        </w:rPr>
        <w:t>.</w:t>
      </w:r>
    </w:p>
    <w:p w14:paraId="7A769302" w14:textId="2ECC57F5"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2.</w:t>
      </w:r>
      <w:r w:rsidRPr="00CA37DF">
        <w:rPr>
          <w:rFonts w:ascii="Arial" w:hAnsi="Arial" w:cs="Arial"/>
        </w:rPr>
        <w:tab/>
        <w:t xml:space="preserve">La columna (1) se refiere al presupuesto </w:t>
      </w:r>
      <w:bookmarkStart w:id="5" w:name="m20"/>
      <w:bookmarkEnd w:id="5"/>
      <w:r w:rsidR="00FE4B3A" w:rsidRPr="00CA37DF">
        <w:rPr>
          <w:rFonts w:ascii="Arial" w:hAnsi="Arial" w:cs="Arial"/>
        </w:rPr>
        <w:t>202</w:t>
      </w:r>
      <w:r w:rsidR="00B73B46">
        <w:rPr>
          <w:rFonts w:ascii="Arial" w:hAnsi="Arial" w:cs="Arial"/>
        </w:rPr>
        <w:t>6</w:t>
      </w:r>
      <w:r w:rsidR="00FE4B3A" w:rsidRPr="00CA37DF">
        <w:rPr>
          <w:rFonts w:ascii="Arial" w:hAnsi="Arial" w:cs="Arial"/>
        </w:rPr>
        <w:t xml:space="preserve"> </w:t>
      </w:r>
      <w:r w:rsidRPr="00CA37DF">
        <w:rPr>
          <w:rFonts w:ascii="Arial" w:hAnsi="Arial" w:cs="Arial"/>
        </w:rPr>
        <w:t>inicial cargado en el sistema informático.</w:t>
      </w:r>
    </w:p>
    <w:p w14:paraId="31F2B9C6" w14:textId="58EC89A7"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3.</w:t>
      </w:r>
      <w:r w:rsidRPr="00CA37DF">
        <w:rPr>
          <w:rFonts w:ascii="Arial" w:hAnsi="Arial" w:cs="Arial"/>
        </w:rPr>
        <w:tab/>
        <w:t xml:space="preserve">La columna (2) expresará el importe positivo o negativo producto de reorganizaciones en la estructura orgánica no recogidas en la columna presupuesto </w:t>
      </w:r>
      <w:bookmarkStart w:id="6" w:name="m26"/>
      <w:bookmarkEnd w:id="6"/>
      <w:r w:rsidR="00FE4B3A" w:rsidRPr="00CA37DF">
        <w:rPr>
          <w:rFonts w:ascii="Arial" w:hAnsi="Arial" w:cs="Arial"/>
        </w:rPr>
        <w:t>202</w:t>
      </w:r>
      <w:r w:rsidR="00B73B46">
        <w:rPr>
          <w:rFonts w:ascii="Arial" w:hAnsi="Arial" w:cs="Arial"/>
        </w:rPr>
        <w:t>6</w:t>
      </w:r>
      <w:r w:rsidR="00FE4B3A" w:rsidRPr="00CA37DF">
        <w:rPr>
          <w:rFonts w:ascii="Arial" w:hAnsi="Arial" w:cs="Arial"/>
        </w:rPr>
        <w:t xml:space="preserve"> </w:t>
      </w:r>
      <w:r w:rsidRPr="00CA37DF">
        <w:rPr>
          <w:rFonts w:ascii="Arial" w:hAnsi="Arial" w:cs="Arial"/>
        </w:rPr>
        <w:t>inicial, así como las transferencias a las distintas Comunidades Autónomas, correspondientes a Reales Decretos de Transferencias publicados</w:t>
      </w:r>
      <w:bookmarkStart w:id="7" w:name="m25"/>
      <w:bookmarkEnd w:id="7"/>
      <w:r w:rsidRPr="00CA37DF">
        <w:rPr>
          <w:rFonts w:ascii="Arial" w:hAnsi="Arial" w:cs="Arial"/>
        </w:rPr>
        <w:t xml:space="preserve">. </w:t>
      </w:r>
    </w:p>
    <w:p w14:paraId="47CDB91F" w14:textId="287737CC"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4.</w:t>
      </w:r>
      <w:r w:rsidRPr="00CA37DF">
        <w:rPr>
          <w:rFonts w:ascii="Arial" w:hAnsi="Arial" w:cs="Arial"/>
        </w:rPr>
        <w:tab/>
        <w:t>La columna (3) está destinada a recoger aquellas consolidaciones que, como consecuencia de modificaciones de crédito efectuadas en el presupuesto vigente</w:t>
      </w:r>
      <w:bookmarkStart w:id="8" w:name="m23"/>
      <w:bookmarkEnd w:id="8"/>
      <w:r w:rsidRPr="00CA37DF">
        <w:rPr>
          <w:rFonts w:ascii="Arial" w:hAnsi="Arial" w:cs="Arial"/>
        </w:rPr>
        <w:t xml:space="preserve"> en </w:t>
      </w:r>
      <w:r w:rsidR="00FE4B3A" w:rsidRPr="00CA37DF">
        <w:rPr>
          <w:rFonts w:ascii="Arial" w:hAnsi="Arial" w:cs="Arial"/>
        </w:rPr>
        <w:t>202</w:t>
      </w:r>
      <w:r w:rsidR="00B73B46">
        <w:rPr>
          <w:rFonts w:ascii="Arial" w:hAnsi="Arial" w:cs="Arial"/>
        </w:rPr>
        <w:t>6</w:t>
      </w:r>
      <w:r w:rsidRPr="00CA37DF">
        <w:rPr>
          <w:rFonts w:ascii="Arial" w:hAnsi="Arial" w:cs="Arial"/>
        </w:rPr>
        <w:t xml:space="preserve">, deban tener repercusión en el presupuesto para el año </w:t>
      </w:r>
      <w:bookmarkStart w:id="9" w:name="m24"/>
      <w:bookmarkEnd w:id="9"/>
      <w:r w:rsidR="00FE4B3A" w:rsidRPr="00CA37DF">
        <w:rPr>
          <w:rFonts w:ascii="Arial" w:hAnsi="Arial" w:cs="Arial"/>
        </w:rPr>
        <w:t>202</w:t>
      </w:r>
      <w:r w:rsidR="00B73B46">
        <w:rPr>
          <w:rFonts w:ascii="Arial" w:hAnsi="Arial" w:cs="Arial"/>
        </w:rPr>
        <w:t>7</w:t>
      </w:r>
      <w:r w:rsidR="00FE4B3A" w:rsidRPr="00CA37DF">
        <w:rPr>
          <w:rFonts w:ascii="Arial" w:hAnsi="Arial" w:cs="Arial"/>
        </w:rPr>
        <w:t xml:space="preserve"> </w:t>
      </w:r>
      <w:r w:rsidRPr="00CA37DF">
        <w:rPr>
          <w:rFonts w:ascii="Arial" w:hAnsi="Arial" w:cs="Arial"/>
        </w:rPr>
        <w:t xml:space="preserve">y que no figuren en la columna de presupuesto </w:t>
      </w:r>
      <w:r w:rsidR="00FE4B3A" w:rsidRPr="00CA37DF">
        <w:rPr>
          <w:rFonts w:ascii="Arial" w:hAnsi="Arial" w:cs="Arial"/>
        </w:rPr>
        <w:t>202</w:t>
      </w:r>
      <w:r w:rsidR="00B73B46">
        <w:rPr>
          <w:rFonts w:ascii="Arial" w:hAnsi="Arial" w:cs="Arial"/>
        </w:rPr>
        <w:t>6</w:t>
      </w:r>
      <w:r w:rsidR="00FE4B3A" w:rsidRPr="00CA37DF">
        <w:rPr>
          <w:rFonts w:ascii="Arial" w:hAnsi="Arial" w:cs="Arial"/>
        </w:rPr>
        <w:t xml:space="preserve"> </w:t>
      </w:r>
      <w:r w:rsidRPr="00CA37DF">
        <w:rPr>
          <w:rFonts w:ascii="Arial" w:hAnsi="Arial" w:cs="Arial"/>
        </w:rPr>
        <w:t>inicial.</w:t>
      </w:r>
    </w:p>
    <w:p w14:paraId="3A43AC16" w14:textId="14362B79"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5.</w:t>
      </w:r>
      <w:r w:rsidRPr="00CA37DF">
        <w:rPr>
          <w:rFonts w:ascii="Arial" w:hAnsi="Arial" w:cs="Arial"/>
        </w:rPr>
        <w:tab/>
        <w:t xml:space="preserve">La columna (4) contendrá las modificaciones a introducir en el presupuesto para el año </w:t>
      </w:r>
      <w:r w:rsidR="00FE4B3A" w:rsidRPr="00CA37DF">
        <w:rPr>
          <w:rFonts w:ascii="Arial" w:hAnsi="Arial" w:cs="Arial"/>
        </w:rPr>
        <w:t>202</w:t>
      </w:r>
      <w:r w:rsidR="00B73B46">
        <w:rPr>
          <w:rFonts w:ascii="Arial" w:hAnsi="Arial" w:cs="Arial"/>
        </w:rPr>
        <w:t>7</w:t>
      </w:r>
      <w:r w:rsidR="00FE4B3A" w:rsidRPr="00CA37DF">
        <w:rPr>
          <w:rFonts w:ascii="Arial" w:hAnsi="Arial" w:cs="Arial"/>
        </w:rPr>
        <w:t xml:space="preserve"> </w:t>
      </w:r>
      <w:r w:rsidRPr="00CA37DF">
        <w:rPr>
          <w:rFonts w:ascii="Arial" w:hAnsi="Arial" w:cs="Arial"/>
        </w:rPr>
        <w:t xml:space="preserve">que, sin suponer variación en relación con el importe total del presupuesto vigente en </w:t>
      </w:r>
      <w:r w:rsidR="00FE4B3A" w:rsidRPr="00CA37DF">
        <w:rPr>
          <w:rFonts w:ascii="Arial" w:hAnsi="Arial" w:cs="Arial"/>
        </w:rPr>
        <w:t>202</w:t>
      </w:r>
      <w:r w:rsidR="00B73B46">
        <w:rPr>
          <w:rFonts w:ascii="Arial" w:hAnsi="Arial" w:cs="Arial"/>
        </w:rPr>
        <w:t>6</w:t>
      </w:r>
      <w:r w:rsidRPr="00CA37DF">
        <w:rPr>
          <w:rFonts w:ascii="Arial" w:hAnsi="Arial" w:cs="Arial"/>
        </w:rPr>
        <w:t>, correspondan a dotaciones para las que se proponga distinta imputación económica o cambio entre programas. La suma algebraica de dichos ajustes deberá ser igual a cero, al nivel orgánico o funcional que corresponda.</w:t>
      </w:r>
    </w:p>
    <w:p w14:paraId="512D88F4" w14:textId="7A5AF650"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6.</w:t>
      </w:r>
      <w:r w:rsidRPr="00CA37DF">
        <w:rPr>
          <w:rFonts w:ascii="Arial" w:hAnsi="Arial" w:cs="Arial"/>
        </w:rPr>
        <w:tab/>
        <w:t xml:space="preserve">La columna (5) es el resultado de la operación de sumar algebraicamente las columnas (1), (2), (3) y (4) obteniéndose el presupuesto base para el año </w:t>
      </w:r>
      <w:bookmarkStart w:id="10" w:name="m27"/>
      <w:bookmarkEnd w:id="10"/>
      <w:r w:rsidR="00EF6E3F" w:rsidRPr="00CA37DF">
        <w:rPr>
          <w:rFonts w:ascii="Arial" w:hAnsi="Arial" w:cs="Arial"/>
        </w:rPr>
        <w:t>202</w:t>
      </w:r>
      <w:r w:rsidR="00B73B46">
        <w:rPr>
          <w:rFonts w:ascii="Arial" w:hAnsi="Arial" w:cs="Arial"/>
        </w:rPr>
        <w:t>7</w:t>
      </w:r>
      <w:r w:rsidRPr="00CA37DF">
        <w:rPr>
          <w:rFonts w:ascii="Arial" w:hAnsi="Arial" w:cs="Arial"/>
        </w:rPr>
        <w:t>.</w:t>
      </w:r>
    </w:p>
    <w:p w14:paraId="5AEBE4FC" w14:textId="696C2C59" w:rsidR="006D5A85" w:rsidRPr="00CA37DF" w:rsidRDefault="006D5A85" w:rsidP="006D5A85">
      <w:pPr>
        <w:spacing w:line="360" w:lineRule="auto"/>
        <w:ind w:left="2269" w:right="-23" w:hanging="284"/>
        <w:jc w:val="both"/>
        <w:rPr>
          <w:rFonts w:ascii="Arial" w:hAnsi="Arial" w:cs="Arial"/>
        </w:rPr>
      </w:pPr>
      <w:r w:rsidRPr="00CA37DF">
        <w:rPr>
          <w:rFonts w:ascii="Arial" w:hAnsi="Arial" w:cs="Arial"/>
        </w:rPr>
        <w:t>7.</w:t>
      </w:r>
      <w:r w:rsidRPr="00CA37DF">
        <w:rPr>
          <w:rFonts w:ascii="Arial" w:hAnsi="Arial" w:cs="Arial"/>
        </w:rPr>
        <w:tab/>
        <w:t xml:space="preserve">La columna (6) indicará el importe propuesto por el Centro Gestor para el ejercicio </w:t>
      </w:r>
      <w:r w:rsidR="00FE4B3A" w:rsidRPr="00CA37DF">
        <w:rPr>
          <w:rFonts w:ascii="Arial" w:hAnsi="Arial" w:cs="Arial"/>
        </w:rPr>
        <w:t>202</w:t>
      </w:r>
      <w:r w:rsidR="00B73B46">
        <w:rPr>
          <w:rFonts w:ascii="Arial" w:hAnsi="Arial" w:cs="Arial"/>
        </w:rPr>
        <w:t>7</w:t>
      </w:r>
      <w:r w:rsidRPr="00CA37DF">
        <w:rPr>
          <w:rFonts w:ascii="Arial" w:hAnsi="Arial" w:cs="Arial"/>
        </w:rPr>
        <w:t>.</w:t>
      </w:r>
    </w:p>
    <w:p w14:paraId="26BC8A6A" w14:textId="1203BDA9" w:rsidR="006D5A85" w:rsidRPr="00CA37DF" w:rsidRDefault="006D5A85" w:rsidP="006D5A85">
      <w:pPr>
        <w:numPr>
          <w:ilvl w:val="0"/>
          <w:numId w:val="13"/>
        </w:numPr>
        <w:spacing w:line="360" w:lineRule="auto"/>
        <w:ind w:left="2342" w:right="-23" w:hanging="357"/>
        <w:jc w:val="both"/>
        <w:rPr>
          <w:rFonts w:ascii="Arial" w:hAnsi="Arial" w:cs="Arial"/>
        </w:rPr>
      </w:pPr>
      <w:r w:rsidRPr="00CA37DF">
        <w:rPr>
          <w:rFonts w:ascii="Arial" w:hAnsi="Arial" w:cs="Arial"/>
        </w:rPr>
        <w:t xml:space="preserve">La columna (7) expresará aquellas variaciones (incrementos o disminuciones) que, sobre el presupuesto base del año </w:t>
      </w:r>
      <w:r w:rsidR="00FE4B3A" w:rsidRPr="00CA37DF">
        <w:rPr>
          <w:rFonts w:ascii="Arial" w:hAnsi="Arial" w:cs="Arial"/>
        </w:rPr>
        <w:t>202</w:t>
      </w:r>
      <w:r w:rsidR="00B73B46">
        <w:rPr>
          <w:rFonts w:ascii="Arial" w:hAnsi="Arial" w:cs="Arial"/>
        </w:rPr>
        <w:t>7</w:t>
      </w:r>
      <w:r w:rsidRPr="00CA37DF">
        <w:rPr>
          <w:rFonts w:ascii="Arial" w:hAnsi="Arial" w:cs="Arial"/>
        </w:rPr>
        <w:t xml:space="preserve">, el Centro Gestor propone para obtener su propuesta de presupuesto para el año </w:t>
      </w:r>
      <w:r w:rsidR="00FE4B3A" w:rsidRPr="00CA37DF">
        <w:rPr>
          <w:rFonts w:ascii="Arial" w:hAnsi="Arial" w:cs="Arial"/>
        </w:rPr>
        <w:t>202</w:t>
      </w:r>
      <w:r w:rsidR="00B73B46">
        <w:rPr>
          <w:rFonts w:ascii="Arial" w:hAnsi="Arial" w:cs="Arial"/>
        </w:rPr>
        <w:t>7</w:t>
      </w:r>
      <w:r w:rsidRPr="00CA37DF">
        <w:rPr>
          <w:rFonts w:ascii="Arial" w:hAnsi="Arial" w:cs="Arial"/>
        </w:rPr>
        <w:t>.</w:t>
      </w:r>
    </w:p>
    <w:p w14:paraId="2A16C972" w14:textId="77777777" w:rsidR="006D5A85" w:rsidRPr="00CA37DF" w:rsidRDefault="006D5A85" w:rsidP="006D5A85">
      <w:pPr>
        <w:spacing w:before="120" w:line="360" w:lineRule="auto"/>
        <w:ind w:left="851" w:right="-23" w:hanging="851"/>
        <w:jc w:val="both"/>
        <w:rPr>
          <w:rFonts w:ascii="Arial" w:hAnsi="Arial" w:cs="Arial"/>
        </w:rPr>
      </w:pPr>
      <w:r w:rsidRPr="00CA37DF">
        <w:rPr>
          <w:rFonts w:ascii="Arial" w:hAnsi="Arial" w:cs="Arial"/>
          <w:b/>
        </w:rPr>
        <w:t>NOTA:</w:t>
      </w:r>
      <w:r w:rsidRPr="00CA37DF">
        <w:rPr>
          <w:rFonts w:ascii="Arial" w:hAnsi="Arial" w:cs="Arial"/>
        </w:rPr>
        <w:tab/>
        <w:t>Todos los importes de la ficha figurarán expresados en miles de euros con dos decimale</w:t>
      </w:r>
      <w:bookmarkStart w:id="11" w:name="m31"/>
      <w:bookmarkEnd w:id="11"/>
      <w:r w:rsidRPr="00CA37DF">
        <w:rPr>
          <w:rFonts w:ascii="Arial" w:hAnsi="Arial" w:cs="Arial"/>
        </w:rPr>
        <w:t>s.</w:t>
      </w:r>
    </w:p>
    <w:p w14:paraId="473AD216" w14:textId="77777777" w:rsidR="00A755E0" w:rsidRPr="00CA37DF" w:rsidRDefault="00A755E0">
      <w:pPr>
        <w:ind w:left="851" w:right="-23" w:hanging="851"/>
        <w:jc w:val="both"/>
        <w:rPr>
          <w:rFonts w:ascii="Arial" w:hAnsi="Arial" w:cs="Arial"/>
        </w:rPr>
      </w:pPr>
    </w:p>
    <w:p w14:paraId="369A6E42" w14:textId="77777777" w:rsidR="00222D6E" w:rsidRPr="00CA37DF" w:rsidRDefault="00222D6E">
      <w:pPr>
        <w:tabs>
          <w:tab w:val="left" w:pos="8931"/>
        </w:tabs>
        <w:ind w:left="851" w:right="-23"/>
        <w:jc w:val="both"/>
        <w:rPr>
          <w:rFonts w:ascii="Arial" w:hAnsi="Arial" w:cs="Arial"/>
        </w:rPr>
        <w:sectPr w:rsidR="00222D6E" w:rsidRPr="00CA37DF">
          <w:pgSz w:w="16704" w:h="11760" w:orient="landscape"/>
          <w:pgMar w:top="964" w:right="851" w:bottom="510" w:left="1134" w:header="720" w:footer="720" w:gutter="0"/>
          <w:paperSrc w:first="1" w:other="1"/>
          <w:cols w:space="720"/>
          <w:noEndnote/>
        </w:sectPr>
      </w:pPr>
    </w:p>
    <w:p w14:paraId="5D84B2C4" w14:textId="77777777" w:rsidR="0093799B" w:rsidRPr="00CA37DF"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2" w:right="-23"/>
        <w:jc w:val="center"/>
        <w:rPr>
          <w:rFonts w:ascii="Arial" w:hAnsi="Arial" w:cs="Arial"/>
          <w:b/>
          <w:u w:val="single"/>
        </w:rPr>
      </w:pPr>
      <w:r w:rsidRPr="00CA37DF">
        <w:rPr>
          <w:rFonts w:ascii="Arial" w:hAnsi="Arial" w:cs="Arial"/>
          <w:b/>
          <w:u w:val="single"/>
        </w:rPr>
        <w:lastRenderedPageBreak/>
        <w:t>INSTRUCCIONES PARA CUMPLIMENTAR LA FICHA P342E</w:t>
      </w:r>
    </w:p>
    <w:p w14:paraId="46CAEC68" w14:textId="77777777" w:rsidR="0093799B" w:rsidRPr="00CA37DF"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4" w:right="-23"/>
        <w:jc w:val="center"/>
        <w:rPr>
          <w:rFonts w:ascii="Arial" w:hAnsi="Arial" w:cs="Arial"/>
        </w:rPr>
      </w:pPr>
    </w:p>
    <w:p w14:paraId="71DC3E80" w14:textId="77777777" w:rsidR="0093799B" w:rsidRPr="00CA37DF"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4" w:right="-23"/>
        <w:jc w:val="center"/>
        <w:rPr>
          <w:rFonts w:ascii="Arial" w:hAnsi="Arial" w:cs="Arial"/>
        </w:rPr>
      </w:pPr>
    </w:p>
    <w:p w14:paraId="2956A3D8" w14:textId="77777777" w:rsidR="0093799B" w:rsidRPr="00CA37DF"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4" w:right="-23"/>
        <w:jc w:val="center"/>
        <w:rPr>
          <w:rFonts w:ascii="Arial" w:hAnsi="Arial" w:cs="Arial"/>
        </w:rPr>
      </w:pPr>
    </w:p>
    <w:p w14:paraId="7BD86C4F" w14:textId="77777777" w:rsidR="0093799B" w:rsidRPr="00CA37DF" w:rsidRDefault="0093799B" w:rsidP="0093799B">
      <w:pPr>
        <w:spacing w:before="120" w:line="360" w:lineRule="auto"/>
        <w:ind w:left="1985" w:right="-23" w:hanging="1985"/>
        <w:jc w:val="both"/>
        <w:rPr>
          <w:rFonts w:ascii="Arial" w:hAnsi="Arial" w:cs="Arial"/>
        </w:rPr>
      </w:pPr>
      <w:r w:rsidRPr="00CA37DF">
        <w:rPr>
          <w:rFonts w:ascii="Arial" w:hAnsi="Arial" w:cs="Arial"/>
          <w:b/>
        </w:rPr>
        <w:t>OBJETIVO:</w:t>
      </w:r>
      <w:r w:rsidRPr="00CA37DF">
        <w:rPr>
          <w:rFonts w:ascii="Arial" w:hAnsi="Arial" w:cs="Arial"/>
        </w:rPr>
        <w:tab/>
        <w:t xml:space="preserve">Facilitar el análisis de los datos financieros reflejados en la ficha </w:t>
      </w:r>
      <w:r w:rsidR="00711498" w:rsidRPr="00CA37DF">
        <w:rPr>
          <w:rFonts w:ascii="Arial" w:hAnsi="Arial" w:cs="Arial"/>
        </w:rPr>
        <w:t xml:space="preserve">P340 </w:t>
      </w:r>
      <w:r w:rsidRPr="00CA37DF">
        <w:rPr>
          <w:rFonts w:ascii="Arial" w:hAnsi="Arial" w:cs="Arial"/>
        </w:rPr>
        <w:t>para personal eventual.</w:t>
      </w:r>
    </w:p>
    <w:p w14:paraId="38C0008B" w14:textId="098E3657" w:rsidR="0093799B" w:rsidRPr="00CA37DF" w:rsidRDefault="0093799B" w:rsidP="0093799B">
      <w:pPr>
        <w:spacing w:before="120" w:line="360" w:lineRule="auto"/>
        <w:ind w:left="1985" w:right="-23" w:hanging="2022"/>
        <w:jc w:val="both"/>
        <w:rPr>
          <w:rFonts w:ascii="Arial" w:hAnsi="Arial" w:cs="Arial"/>
        </w:rPr>
      </w:pPr>
      <w:r w:rsidRPr="00CA37DF">
        <w:rPr>
          <w:rFonts w:ascii="Arial" w:hAnsi="Arial" w:cs="Arial"/>
          <w:b/>
        </w:rPr>
        <w:t>PROCEDIMIENTO:</w:t>
      </w:r>
      <w:r w:rsidR="00612034" w:rsidRPr="00CA37DF">
        <w:rPr>
          <w:rFonts w:ascii="Arial" w:hAnsi="Arial" w:cs="Arial"/>
        </w:rPr>
        <w:tab/>
        <w:t>Situación a 31.01</w:t>
      </w:r>
      <w:r w:rsidRPr="00CA37DF">
        <w:rPr>
          <w:rFonts w:ascii="Arial" w:hAnsi="Arial" w:cs="Arial"/>
        </w:rPr>
        <w:t>.</w:t>
      </w:r>
      <w:bookmarkStart w:id="12" w:name="m109"/>
      <w:bookmarkEnd w:id="12"/>
      <w:r w:rsidR="00FE4B3A" w:rsidRPr="00CA37DF">
        <w:rPr>
          <w:rFonts w:ascii="Arial" w:hAnsi="Arial" w:cs="Arial"/>
        </w:rPr>
        <w:t>202</w:t>
      </w:r>
      <w:r w:rsidR="00B73B46">
        <w:rPr>
          <w:rFonts w:ascii="Arial" w:hAnsi="Arial" w:cs="Arial"/>
        </w:rPr>
        <w:t>6</w:t>
      </w:r>
      <w:r w:rsidRPr="00CA37DF">
        <w:rPr>
          <w:rFonts w:ascii="Arial" w:hAnsi="Arial" w:cs="Arial"/>
        </w:rPr>
        <w:t>:</w:t>
      </w:r>
    </w:p>
    <w:p w14:paraId="38E1B96D" w14:textId="0D9C4AB4" w:rsidR="0093799B" w:rsidRPr="00CA37DF" w:rsidRDefault="0093799B" w:rsidP="006373B2">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5558"/>
          <w:tab w:val="left" w:pos="16278"/>
          <w:tab w:val="left" w:pos="16443"/>
          <w:tab w:val="left" w:pos="16998"/>
          <w:tab w:val="left" w:pos="17718"/>
          <w:tab w:val="left" w:pos="18438"/>
        </w:tabs>
        <w:spacing w:before="120" w:line="360" w:lineRule="auto"/>
        <w:ind w:left="1985" w:right="402"/>
        <w:jc w:val="both"/>
        <w:rPr>
          <w:rFonts w:ascii="Arial" w:hAnsi="Arial" w:cs="Arial"/>
        </w:rPr>
      </w:pPr>
      <w:r w:rsidRPr="00CA37DF">
        <w:rPr>
          <w:rFonts w:ascii="Arial" w:hAnsi="Arial" w:cs="Arial"/>
        </w:rPr>
        <w:t xml:space="preserve">Los efectivos a consignar en la columna (1) se corresponderán con los existentes a 31 de </w:t>
      </w:r>
      <w:r w:rsidR="00612034" w:rsidRPr="00CA37DF">
        <w:rPr>
          <w:rFonts w:ascii="Arial" w:hAnsi="Arial" w:cs="Arial"/>
        </w:rPr>
        <w:t>enero</w:t>
      </w:r>
      <w:r w:rsidRPr="00CA37DF">
        <w:rPr>
          <w:rFonts w:ascii="Arial" w:hAnsi="Arial" w:cs="Arial"/>
        </w:rPr>
        <w:t xml:space="preserve"> de </w:t>
      </w:r>
      <w:bookmarkStart w:id="13" w:name="m110"/>
      <w:bookmarkEnd w:id="13"/>
      <w:r w:rsidR="00FE4B3A" w:rsidRPr="00CA37DF">
        <w:rPr>
          <w:rFonts w:ascii="Arial" w:hAnsi="Arial" w:cs="Arial"/>
        </w:rPr>
        <w:t>202</w:t>
      </w:r>
      <w:r w:rsidR="00B73B46">
        <w:rPr>
          <w:rFonts w:ascii="Arial" w:hAnsi="Arial" w:cs="Arial"/>
        </w:rPr>
        <w:t>6</w:t>
      </w:r>
      <w:r w:rsidR="00FE4B3A" w:rsidRPr="00CA37DF">
        <w:rPr>
          <w:rFonts w:ascii="Arial" w:hAnsi="Arial" w:cs="Arial"/>
        </w:rPr>
        <w:t xml:space="preserve"> </w:t>
      </w:r>
      <w:r w:rsidRPr="00CA37DF">
        <w:rPr>
          <w:rFonts w:ascii="Arial" w:hAnsi="Arial" w:cs="Arial"/>
        </w:rPr>
        <w:t xml:space="preserve">(nómina del mes de </w:t>
      </w:r>
      <w:r w:rsidR="00612034" w:rsidRPr="00CA37DF">
        <w:rPr>
          <w:rFonts w:ascii="Arial" w:hAnsi="Arial" w:cs="Arial"/>
        </w:rPr>
        <w:t>enero</w:t>
      </w:r>
      <w:r w:rsidRPr="00CA37DF">
        <w:rPr>
          <w:rFonts w:ascii="Arial" w:hAnsi="Arial" w:cs="Arial"/>
        </w:rPr>
        <w:t>).</w:t>
      </w:r>
    </w:p>
    <w:p w14:paraId="469357C6" w14:textId="77777777" w:rsidR="0093799B" w:rsidRPr="00CA37DF" w:rsidRDefault="00784BEE" w:rsidP="006373B2">
      <w:pPr>
        <w:tabs>
          <w:tab w:val="left" w:pos="1734"/>
          <w:tab w:val="left" w:pos="16443"/>
        </w:tabs>
        <w:spacing w:before="120" w:line="360" w:lineRule="auto"/>
        <w:ind w:left="1985" w:right="402"/>
        <w:jc w:val="both"/>
        <w:rPr>
          <w:rFonts w:ascii="Arial" w:hAnsi="Arial" w:cs="Arial"/>
        </w:rPr>
      </w:pPr>
      <w:r w:rsidRPr="00CA37DF">
        <w:rPr>
          <w:rFonts w:ascii="Arial" w:hAnsi="Arial" w:cs="Arial"/>
        </w:rPr>
        <w:t xml:space="preserve">Los importes a consignar en las columnas (2) y (3) serán </w:t>
      </w:r>
      <w:r w:rsidRPr="00CA37DF">
        <w:rPr>
          <w:rFonts w:ascii="Univers (W1)" w:hAnsi="Univers (W1)"/>
        </w:rPr>
        <w:t>los que resulten necesarios en la totalidad del ejercicio para el número de efectivos de cada grupo</w:t>
      </w:r>
      <w:r w:rsidRPr="00CA37DF">
        <w:rPr>
          <w:rFonts w:ascii="Arial" w:hAnsi="Arial" w:cs="Arial"/>
        </w:rPr>
        <w:t>.</w:t>
      </w:r>
    </w:p>
    <w:p w14:paraId="1D9B2438" w14:textId="04001DC5" w:rsidR="0093799B" w:rsidRPr="00CA37DF" w:rsidRDefault="0093799B" w:rsidP="00711498">
      <w:pPr>
        <w:tabs>
          <w:tab w:val="left" w:pos="1734"/>
          <w:tab w:val="left" w:pos="16443"/>
        </w:tabs>
        <w:spacing w:before="120" w:line="360" w:lineRule="auto"/>
        <w:ind w:left="1985" w:right="402"/>
        <w:jc w:val="both"/>
        <w:rPr>
          <w:rFonts w:ascii="Arial" w:hAnsi="Arial" w:cs="Arial"/>
        </w:rPr>
      </w:pPr>
      <w:r w:rsidRPr="00CA37DF">
        <w:rPr>
          <w:rFonts w:ascii="Arial" w:hAnsi="Arial" w:cs="Arial"/>
        </w:rPr>
        <w:t>"Efectivos previstos 31.12.</w:t>
      </w:r>
      <w:bookmarkStart w:id="14" w:name="m111"/>
      <w:bookmarkEnd w:id="14"/>
      <w:r w:rsidR="00FE4B3A" w:rsidRPr="00CA37DF">
        <w:rPr>
          <w:rFonts w:ascii="Arial" w:hAnsi="Arial" w:cs="Arial"/>
        </w:rPr>
        <w:t>202</w:t>
      </w:r>
      <w:r w:rsidR="00B73B46">
        <w:rPr>
          <w:rFonts w:ascii="Arial" w:hAnsi="Arial" w:cs="Arial"/>
        </w:rPr>
        <w:t>6</w:t>
      </w:r>
      <w:r w:rsidRPr="00CA37DF">
        <w:rPr>
          <w:rFonts w:ascii="Arial" w:hAnsi="Arial" w:cs="Arial"/>
        </w:rPr>
        <w:t xml:space="preserve">" y "Efectivos solicitados </w:t>
      </w:r>
      <w:bookmarkStart w:id="15" w:name="m112"/>
      <w:bookmarkEnd w:id="15"/>
      <w:r w:rsidR="00FE4B3A" w:rsidRPr="00CA37DF">
        <w:rPr>
          <w:rFonts w:ascii="Arial" w:hAnsi="Arial" w:cs="Arial"/>
        </w:rPr>
        <w:t>202</w:t>
      </w:r>
      <w:r w:rsidR="00B73B46">
        <w:rPr>
          <w:rFonts w:ascii="Arial" w:hAnsi="Arial" w:cs="Arial"/>
        </w:rPr>
        <w:t>7</w:t>
      </w:r>
      <w:r w:rsidRPr="00CA37DF">
        <w:rPr>
          <w:rFonts w:ascii="Arial" w:hAnsi="Arial" w:cs="Arial"/>
        </w:rPr>
        <w:t>".</w:t>
      </w:r>
      <w:r w:rsidR="00711498" w:rsidRPr="00CA37DF">
        <w:rPr>
          <w:rFonts w:ascii="Arial" w:hAnsi="Arial" w:cs="Arial"/>
        </w:rPr>
        <w:t xml:space="preserve"> Columnas (6) y (7): </w:t>
      </w:r>
      <w:r w:rsidRPr="00CA37DF">
        <w:rPr>
          <w:rFonts w:ascii="Arial" w:hAnsi="Arial" w:cs="Arial"/>
        </w:rPr>
        <w:t>Se consignará, respectivamente, el número de efectivos reales previstos por grupo a 31.12.</w:t>
      </w:r>
      <w:bookmarkStart w:id="16" w:name="m113"/>
      <w:bookmarkEnd w:id="16"/>
      <w:r w:rsidR="00FE4B3A" w:rsidRPr="00CA37DF">
        <w:rPr>
          <w:rFonts w:ascii="Arial" w:hAnsi="Arial" w:cs="Arial"/>
        </w:rPr>
        <w:t>202</w:t>
      </w:r>
      <w:r w:rsidR="00B73B46">
        <w:rPr>
          <w:rFonts w:ascii="Arial" w:hAnsi="Arial" w:cs="Arial"/>
        </w:rPr>
        <w:t>6</w:t>
      </w:r>
      <w:r w:rsidR="0007216A">
        <w:rPr>
          <w:rFonts w:ascii="Arial" w:hAnsi="Arial" w:cs="Arial"/>
        </w:rPr>
        <w:t xml:space="preserve"> </w:t>
      </w:r>
      <w:r w:rsidRPr="00CA37DF">
        <w:rPr>
          <w:rFonts w:ascii="Arial" w:hAnsi="Arial" w:cs="Arial"/>
        </w:rPr>
        <w:t xml:space="preserve">y los que se solicitan para el año </w:t>
      </w:r>
      <w:bookmarkStart w:id="17" w:name="m114"/>
      <w:bookmarkEnd w:id="17"/>
      <w:r w:rsidR="00FE4B3A" w:rsidRPr="00CA37DF">
        <w:rPr>
          <w:rFonts w:ascii="Arial" w:hAnsi="Arial" w:cs="Arial"/>
        </w:rPr>
        <w:t>202</w:t>
      </w:r>
      <w:r w:rsidR="00B73B46">
        <w:rPr>
          <w:rFonts w:ascii="Arial" w:hAnsi="Arial" w:cs="Arial"/>
        </w:rPr>
        <w:t>7</w:t>
      </w:r>
      <w:r w:rsidRPr="00CA37DF">
        <w:rPr>
          <w:rFonts w:ascii="Arial" w:hAnsi="Arial" w:cs="Arial"/>
        </w:rPr>
        <w:t>.</w:t>
      </w:r>
    </w:p>
    <w:p w14:paraId="63C9314A" w14:textId="1A88EF9A" w:rsidR="0093799B" w:rsidRPr="00CA37DF" w:rsidRDefault="0093799B" w:rsidP="006373B2">
      <w:pPr>
        <w:tabs>
          <w:tab w:val="left" w:pos="16443"/>
        </w:tabs>
        <w:spacing w:before="120" w:line="360" w:lineRule="auto"/>
        <w:ind w:left="1985" w:right="402"/>
        <w:jc w:val="both"/>
        <w:rPr>
          <w:rFonts w:ascii="Arial" w:hAnsi="Arial" w:cs="Arial"/>
        </w:rPr>
      </w:pPr>
      <w:r w:rsidRPr="00CA37DF">
        <w:rPr>
          <w:rFonts w:ascii="Arial" w:hAnsi="Arial" w:cs="Arial"/>
        </w:rPr>
        <w:t xml:space="preserve">La columna (8) recoge la valoración de los efectivos solicitados para el año </w:t>
      </w:r>
      <w:bookmarkStart w:id="18" w:name="m115"/>
      <w:bookmarkEnd w:id="18"/>
      <w:r w:rsidR="00FE4B3A" w:rsidRPr="00CA37DF">
        <w:rPr>
          <w:rFonts w:ascii="Arial" w:hAnsi="Arial" w:cs="Arial"/>
        </w:rPr>
        <w:t>202</w:t>
      </w:r>
      <w:r w:rsidR="00B73B46">
        <w:rPr>
          <w:rFonts w:ascii="Arial" w:hAnsi="Arial" w:cs="Arial"/>
        </w:rPr>
        <w:t>7</w:t>
      </w:r>
      <w:r w:rsidRPr="00CA37DF">
        <w:rPr>
          <w:rFonts w:ascii="Arial" w:hAnsi="Arial" w:cs="Arial"/>
        </w:rPr>
        <w:t>, según la retribución media consignada en la columna (5).</w:t>
      </w:r>
    </w:p>
    <w:p w14:paraId="3874BF85" w14:textId="77777777" w:rsidR="00B97328" w:rsidRPr="00CA37DF" w:rsidRDefault="00B97328" w:rsidP="006373B2">
      <w:pPr>
        <w:spacing w:before="120" w:line="360" w:lineRule="auto"/>
        <w:ind w:left="1985" w:right="402"/>
        <w:jc w:val="both"/>
        <w:rPr>
          <w:rFonts w:ascii="Arial" w:hAnsi="Arial" w:cs="Arial"/>
        </w:rPr>
      </w:pPr>
    </w:p>
    <w:p w14:paraId="71E430C6" w14:textId="77777777" w:rsidR="0093799B" w:rsidRPr="00CA37DF" w:rsidRDefault="0093799B" w:rsidP="0093799B">
      <w:pPr>
        <w:ind w:left="1985" w:right="-23"/>
        <w:jc w:val="both"/>
        <w:rPr>
          <w:rFonts w:ascii="Arial" w:hAnsi="Arial" w:cs="Arial"/>
        </w:rPr>
      </w:pPr>
    </w:p>
    <w:p w14:paraId="5A300581" w14:textId="77777777" w:rsidR="0093799B" w:rsidRPr="00CA37DF" w:rsidRDefault="0093799B" w:rsidP="0093799B">
      <w:pPr>
        <w:ind w:left="-284" w:right="-23"/>
        <w:jc w:val="both"/>
        <w:rPr>
          <w:rFonts w:ascii="Arial" w:hAnsi="Arial" w:cs="Arial"/>
        </w:rPr>
        <w:sectPr w:rsidR="0093799B" w:rsidRPr="00CA37DF">
          <w:pgSz w:w="16704" w:h="11760" w:orient="landscape"/>
          <w:pgMar w:top="1134" w:right="851" w:bottom="284" w:left="1134" w:header="720" w:footer="720" w:gutter="0"/>
          <w:paperSrc w:first="1" w:other="1"/>
          <w:cols w:space="720"/>
          <w:noEndnote/>
        </w:sectPr>
      </w:pPr>
    </w:p>
    <w:p w14:paraId="7F4FFD27" w14:textId="77777777" w:rsidR="00222D6E" w:rsidRPr="00CA37DF" w:rsidRDefault="00222D6E">
      <w:pPr>
        <w:ind w:right="-23"/>
        <w:jc w:val="center"/>
        <w:rPr>
          <w:rFonts w:ascii="Arial" w:hAnsi="Arial" w:cs="Arial"/>
          <w:u w:val="single"/>
        </w:rPr>
      </w:pPr>
      <w:r w:rsidRPr="00CA37DF">
        <w:rPr>
          <w:rFonts w:ascii="Arial" w:hAnsi="Arial" w:cs="Arial"/>
          <w:b/>
          <w:u w:val="single"/>
        </w:rPr>
        <w:lastRenderedPageBreak/>
        <w:t>INSTRUCCIONES PARA CUMPLIMENTAR LA FICHA P342F</w:t>
      </w:r>
    </w:p>
    <w:p w14:paraId="3AAFB276" w14:textId="77777777" w:rsidR="00222D6E" w:rsidRPr="00CA37DF" w:rsidRDefault="00222D6E">
      <w:pPr>
        <w:ind w:left="-1416" w:right="-23"/>
        <w:jc w:val="center"/>
        <w:rPr>
          <w:rFonts w:ascii="Arial" w:hAnsi="Arial" w:cs="Arial"/>
        </w:rPr>
      </w:pPr>
    </w:p>
    <w:p w14:paraId="015E24EC" w14:textId="77777777" w:rsidR="00222D6E" w:rsidRPr="00CA37DF" w:rsidRDefault="00222D6E">
      <w:pPr>
        <w:ind w:left="-1416" w:right="-23"/>
        <w:jc w:val="center"/>
        <w:rPr>
          <w:rFonts w:ascii="Arial" w:hAnsi="Arial" w:cs="Arial"/>
        </w:rPr>
      </w:pPr>
    </w:p>
    <w:p w14:paraId="13BB333A" w14:textId="77777777" w:rsidR="009C0CD7" w:rsidRPr="00CA37DF" w:rsidRDefault="009C0CD7" w:rsidP="0093799B">
      <w:pPr>
        <w:spacing w:before="120" w:line="360" w:lineRule="auto"/>
        <w:ind w:left="1985" w:right="-23" w:hanging="1985"/>
        <w:jc w:val="both"/>
        <w:rPr>
          <w:rFonts w:ascii="Arial" w:hAnsi="Arial" w:cs="Arial"/>
        </w:rPr>
      </w:pPr>
      <w:r w:rsidRPr="00CA37DF">
        <w:rPr>
          <w:rFonts w:ascii="Arial" w:hAnsi="Arial" w:cs="Arial"/>
          <w:b/>
        </w:rPr>
        <w:t>OBJETIVO:</w:t>
      </w:r>
      <w:r w:rsidRPr="00CA37DF">
        <w:rPr>
          <w:rFonts w:ascii="Arial" w:hAnsi="Arial" w:cs="Arial"/>
          <w:b/>
        </w:rPr>
        <w:tab/>
      </w:r>
      <w:r w:rsidRPr="00CA37DF">
        <w:rPr>
          <w:rFonts w:ascii="Arial" w:hAnsi="Arial" w:cs="Arial"/>
        </w:rPr>
        <w:t>Facilitar el análisis de los datos financieros reflejados en la ficha P340 para personal funcionario.</w:t>
      </w:r>
    </w:p>
    <w:p w14:paraId="0FA8E21C" w14:textId="0729A110" w:rsidR="009C0CD7" w:rsidRPr="00CA37DF" w:rsidRDefault="009C0CD7" w:rsidP="0093799B">
      <w:pPr>
        <w:spacing w:before="120" w:line="360" w:lineRule="auto"/>
        <w:ind w:left="1985" w:right="-23" w:hanging="1985"/>
        <w:jc w:val="both"/>
        <w:rPr>
          <w:rFonts w:ascii="Arial" w:hAnsi="Arial" w:cs="Arial"/>
        </w:rPr>
      </w:pPr>
      <w:r w:rsidRPr="00CA37DF">
        <w:rPr>
          <w:rFonts w:ascii="Arial" w:hAnsi="Arial" w:cs="Arial"/>
          <w:b/>
        </w:rPr>
        <w:t>PROCEDIMIENTO:</w:t>
      </w:r>
      <w:r w:rsidRPr="00CA37DF">
        <w:rPr>
          <w:rFonts w:ascii="Arial" w:hAnsi="Arial" w:cs="Arial"/>
          <w:b/>
        </w:rPr>
        <w:tab/>
      </w:r>
      <w:r w:rsidRPr="00CA37DF">
        <w:rPr>
          <w:rFonts w:ascii="Arial" w:hAnsi="Arial" w:cs="Arial"/>
        </w:rPr>
        <w:t>Situac</w:t>
      </w:r>
      <w:r w:rsidR="008D6D52" w:rsidRPr="00CA37DF">
        <w:rPr>
          <w:rFonts w:ascii="Arial" w:hAnsi="Arial" w:cs="Arial"/>
        </w:rPr>
        <w:t>ión a 31</w:t>
      </w:r>
      <w:r w:rsidR="00C82E88" w:rsidRPr="00CA37DF">
        <w:rPr>
          <w:rFonts w:ascii="Arial" w:hAnsi="Arial" w:cs="Arial"/>
        </w:rPr>
        <w:t>.01</w:t>
      </w:r>
      <w:r w:rsidRPr="00CA37DF">
        <w:rPr>
          <w:rFonts w:ascii="Arial" w:hAnsi="Arial" w:cs="Arial"/>
        </w:rPr>
        <w:t>.</w:t>
      </w:r>
      <w:bookmarkStart w:id="19" w:name="m32"/>
      <w:bookmarkEnd w:id="19"/>
      <w:r w:rsidR="00FE4B3A" w:rsidRPr="00CA37DF">
        <w:rPr>
          <w:rFonts w:ascii="Arial" w:hAnsi="Arial" w:cs="Arial"/>
        </w:rPr>
        <w:t>202</w:t>
      </w:r>
      <w:r w:rsidR="00B73B46">
        <w:rPr>
          <w:rFonts w:ascii="Arial" w:hAnsi="Arial" w:cs="Arial"/>
        </w:rPr>
        <w:t>6</w:t>
      </w:r>
      <w:r w:rsidRPr="00CA37DF">
        <w:rPr>
          <w:rFonts w:ascii="Arial" w:hAnsi="Arial" w:cs="Arial"/>
        </w:rPr>
        <w:t>:</w:t>
      </w:r>
    </w:p>
    <w:p w14:paraId="5CF70754" w14:textId="28C7DBB1"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Los efectivos reales a consignar en la columna (1) se corresponderán con los existentes a </w:t>
      </w:r>
      <w:r w:rsidR="008D6D52" w:rsidRPr="00CA37DF">
        <w:rPr>
          <w:rFonts w:ascii="Arial" w:hAnsi="Arial" w:cs="Arial"/>
        </w:rPr>
        <w:t>3</w:t>
      </w:r>
      <w:r w:rsidRPr="00CA37DF">
        <w:rPr>
          <w:rFonts w:ascii="Arial" w:hAnsi="Arial" w:cs="Arial"/>
        </w:rPr>
        <w:t xml:space="preserve">1 de </w:t>
      </w:r>
      <w:r w:rsidR="00C82E88" w:rsidRPr="00CA37DF">
        <w:rPr>
          <w:rFonts w:ascii="Arial" w:hAnsi="Arial" w:cs="Arial"/>
        </w:rPr>
        <w:t>enero</w:t>
      </w:r>
      <w:r w:rsidRPr="00CA37DF">
        <w:rPr>
          <w:rFonts w:ascii="Arial" w:hAnsi="Arial" w:cs="Arial"/>
        </w:rPr>
        <w:t xml:space="preserve"> de </w:t>
      </w:r>
      <w:bookmarkStart w:id="20" w:name="m33"/>
      <w:bookmarkEnd w:id="20"/>
      <w:r w:rsidR="00FE4B3A" w:rsidRPr="00CA37DF">
        <w:rPr>
          <w:rFonts w:ascii="Arial" w:hAnsi="Arial" w:cs="Arial"/>
        </w:rPr>
        <w:t>202</w:t>
      </w:r>
      <w:r w:rsidR="00B73B46">
        <w:rPr>
          <w:rFonts w:ascii="Arial" w:hAnsi="Arial" w:cs="Arial"/>
        </w:rPr>
        <w:t>6</w:t>
      </w:r>
      <w:r w:rsidR="00FE4B3A" w:rsidRPr="00CA37DF">
        <w:rPr>
          <w:rFonts w:ascii="Arial" w:hAnsi="Arial" w:cs="Arial"/>
        </w:rPr>
        <w:t xml:space="preserve"> </w:t>
      </w:r>
      <w:r w:rsidRPr="00CA37DF">
        <w:rPr>
          <w:rFonts w:ascii="Arial" w:hAnsi="Arial" w:cs="Arial"/>
        </w:rPr>
        <w:t xml:space="preserve">(nómina del mes de </w:t>
      </w:r>
      <w:r w:rsidR="00C82E88" w:rsidRPr="00CA37DF">
        <w:rPr>
          <w:rFonts w:ascii="Arial" w:hAnsi="Arial" w:cs="Arial"/>
        </w:rPr>
        <w:t>enero</w:t>
      </w:r>
      <w:r w:rsidRPr="00CA37DF">
        <w:rPr>
          <w:rFonts w:ascii="Arial" w:hAnsi="Arial" w:cs="Arial"/>
        </w:rPr>
        <w:t xml:space="preserve">). </w:t>
      </w:r>
    </w:p>
    <w:p w14:paraId="0BE0F7B9" w14:textId="47064C14"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El importe a consignar en la columna (4) será para cada grupo el que resulte </w:t>
      </w:r>
      <w:r w:rsidR="00022545" w:rsidRPr="00CA37DF">
        <w:rPr>
          <w:rFonts w:ascii="Arial" w:hAnsi="Arial" w:cs="Arial"/>
        </w:rPr>
        <w:t xml:space="preserve">de </w:t>
      </w:r>
      <w:r w:rsidR="00C82E88" w:rsidRPr="00CA37DF">
        <w:rPr>
          <w:rFonts w:ascii="Arial" w:hAnsi="Arial" w:cs="Arial"/>
        </w:rPr>
        <w:t>multiplicar por 14 el</w:t>
      </w:r>
      <w:r w:rsidR="008D6D52" w:rsidRPr="00CA37DF">
        <w:rPr>
          <w:rFonts w:ascii="Arial" w:hAnsi="Arial" w:cs="Arial"/>
        </w:rPr>
        <w:t xml:space="preserve"> </w:t>
      </w:r>
      <w:r w:rsidRPr="00CA37DF">
        <w:rPr>
          <w:rFonts w:ascii="Arial" w:hAnsi="Arial" w:cs="Arial"/>
        </w:rPr>
        <w:t>complemento</w:t>
      </w:r>
      <w:r w:rsidR="0093799B" w:rsidRPr="00CA37DF">
        <w:rPr>
          <w:rFonts w:ascii="Arial" w:hAnsi="Arial" w:cs="Arial"/>
        </w:rPr>
        <w:t xml:space="preserve"> específico</w:t>
      </w:r>
      <w:r w:rsidR="00C82E88" w:rsidRPr="00CA37DF">
        <w:rPr>
          <w:rFonts w:ascii="Arial" w:hAnsi="Arial" w:cs="Arial"/>
        </w:rPr>
        <w:t xml:space="preserve"> de cada uno de los efectivos existentes a 31 de enero de </w:t>
      </w:r>
      <w:r w:rsidR="00FE4B3A" w:rsidRPr="00CA37DF">
        <w:rPr>
          <w:rFonts w:ascii="Arial" w:hAnsi="Arial" w:cs="Arial"/>
        </w:rPr>
        <w:t>202</w:t>
      </w:r>
      <w:r w:rsidR="00B73B46">
        <w:rPr>
          <w:rFonts w:ascii="Arial" w:hAnsi="Arial" w:cs="Arial"/>
        </w:rPr>
        <w:t>6</w:t>
      </w:r>
      <w:r w:rsidR="00FE4B3A" w:rsidRPr="00CA37DF">
        <w:rPr>
          <w:rFonts w:ascii="Arial" w:hAnsi="Arial" w:cs="Arial"/>
        </w:rPr>
        <w:t xml:space="preserve"> </w:t>
      </w:r>
      <w:r w:rsidR="00C82E88" w:rsidRPr="00CA37DF">
        <w:rPr>
          <w:rFonts w:ascii="Arial" w:hAnsi="Arial" w:cs="Arial"/>
        </w:rPr>
        <w:t>(nómina del mes de enero).</w:t>
      </w:r>
    </w:p>
    <w:p w14:paraId="508C3A0A" w14:textId="41D01521" w:rsidR="009C0CD7" w:rsidRPr="00CA37DF" w:rsidRDefault="00022545" w:rsidP="006373B2">
      <w:pPr>
        <w:spacing w:before="120" w:line="360" w:lineRule="auto"/>
        <w:ind w:left="1985" w:right="969"/>
        <w:jc w:val="both"/>
        <w:rPr>
          <w:rFonts w:ascii="Arial" w:hAnsi="Arial" w:cs="Arial"/>
          <w:spacing w:val="-2"/>
        </w:rPr>
      </w:pPr>
      <w:r w:rsidRPr="00CA37DF">
        <w:rPr>
          <w:rFonts w:ascii="Arial" w:hAnsi="Arial" w:cs="Arial"/>
        </w:rPr>
        <w:t>“</w:t>
      </w:r>
      <w:r w:rsidR="009C0CD7" w:rsidRPr="00CA37DF">
        <w:rPr>
          <w:rFonts w:ascii="Arial" w:hAnsi="Arial" w:cs="Arial"/>
        </w:rPr>
        <w:t>Efectivos previstos 31.12.</w:t>
      </w:r>
      <w:bookmarkStart w:id="21" w:name="m34"/>
      <w:bookmarkEnd w:id="21"/>
      <w:r w:rsidR="00FE4B3A" w:rsidRPr="00CA37DF">
        <w:rPr>
          <w:rFonts w:ascii="Arial" w:hAnsi="Arial" w:cs="Arial"/>
        </w:rPr>
        <w:t>202</w:t>
      </w:r>
      <w:r w:rsidR="00B73B46">
        <w:rPr>
          <w:rFonts w:ascii="Arial" w:hAnsi="Arial" w:cs="Arial"/>
        </w:rPr>
        <w:t>6</w:t>
      </w:r>
      <w:r w:rsidRPr="00CA37DF">
        <w:rPr>
          <w:rFonts w:ascii="Arial" w:hAnsi="Arial" w:cs="Arial"/>
        </w:rPr>
        <w:t>”</w:t>
      </w:r>
      <w:r w:rsidR="009C0CD7" w:rsidRPr="00CA37DF">
        <w:rPr>
          <w:rFonts w:ascii="Arial" w:hAnsi="Arial" w:cs="Arial"/>
        </w:rPr>
        <w:t xml:space="preserve"> y </w:t>
      </w:r>
      <w:r w:rsidRPr="00CA37DF">
        <w:rPr>
          <w:rFonts w:ascii="Arial" w:hAnsi="Arial" w:cs="Arial"/>
        </w:rPr>
        <w:t>“E</w:t>
      </w:r>
      <w:r w:rsidR="009C0CD7" w:rsidRPr="00CA37DF">
        <w:rPr>
          <w:rFonts w:ascii="Arial" w:hAnsi="Arial" w:cs="Arial"/>
        </w:rPr>
        <w:t xml:space="preserve">fectivos solicitados </w:t>
      </w:r>
      <w:bookmarkStart w:id="22" w:name="m35"/>
      <w:bookmarkEnd w:id="22"/>
      <w:r w:rsidR="00FE4B3A" w:rsidRPr="00CA37DF">
        <w:rPr>
          <w:rFonts w:ascii="Arial" w:hAnsi="Arial" w:cs="Arial"/>
        </w:rPr>
        <w:t>202</w:t>
      </w:r>
      <w:r w:rsidR="00B73B46">
        <w:rPr>
          <w:rFonts w:ascii="Arial" w:hAnsi="Arial" w:cs="Arial"/>
        </w:rPr>
        <w:t>7</w:t>
      </w:r>
      <w:r w:rsidRPr="00CA37DF">
        <w:rPr>
          <w:rFonts w:ascii="Arial" w:hAnsi="Arial" w:cs="Arial"/>
        </w:rPr>
        <w:t>”</w:t>
      </w:r>
      <w:r w:rsidR="00315B55" w:rsidRPr="00CA37DF">
        <w:rPr>
          <w:rFonts w:ascii="Arial" w:hAnsi="Arial" w:cs="Arial"/>
        </w:rPr>
        <w:t xml:space="preserve">, columnas (7) y (8): </w:t>
      </w:r>
      <w:r w:rsidR="009C0CD7" w:rsidRPr="00CA37DF">
        <w:rPr>
          <w:rFonts w:ascii="Arial" w:hAnsi="Arial" w:cs="Arial"/>
          <w:spacing w:val="-2"/>
        </w:rPr>
        <w:t>Se consignará</w:t>
      </w:r>
      <w:r w:rsidRPr="00CA37DF">
        <w:rPr>
          <w:rFonts w:ascii="Arial" w:hAnsi="Arial" w:cs="Arial"/>
          <w:spacing w:val="-2"/>
        </w:rPr>
        <w:t>,</w:t>
      </w:r>
      <w:r w:rsidR="009C0CD7" w:rsidRPr="00CA37DF">
        <w:rPr>
          <w:rFonts w:ascii="Arial" w:hAnsi="Arial" w:cs="Arial"/>
          <w:spacing w:val="-2"/>
        </w:rPr>
        <w:t xml:space="preserve"> respectivamente, el número de efectivos</w:t>
      </w:r>
      <w:r w:rsidR="00920E27" w:rsidRPr="00CA37DF">
        <w:rPr>
          <w:rFonts w:ascii="Arial" w:hAnsi="Arial" w:cs="Arial"/>
          <w:spacing w:val="-2"/>
        </w:rPr>
        <w:t xml:space="preserve"> </w:t>
      </w:r>
      <w:r w:rsidR="009C0CD7" w:rsidRPr="00CA37DF">
        <w:rPr>
          <w:rFonts w:ascii="Arial" w:hAnsi="Arial" w:cs="Arial"/>
          <w:spacing w:val="-2"/>
        </w:rPr>
        <w:t>reales previstos para cada grupo a 31.12.</w:t>
      </w:r>
      <w:bookmarkStart w:id="23" w:name="m36"/>
      <w:bookmarkEnd w:id="23"/>
      <w:r w:rsidR="00FE4B3A" w:rsidRPr="00CA37DF">
        <w:rPr>
          <w:rFonts w:ascii="Arial" w:hAnsi="Arial" w:cs="Arial"/>
        </w:rPr>
        <w:t>202</w:t>
      </w:r>
      <w:r w:rsidR="00B73B46">
        <w:rPr>
          <w:rFonts w:ascii="Arial" w:hAnsi="Arial" w:cs="Arial"/>
        </w:rPr>
        <w:t>6</w:t>
      </w:r>
      <w:r w:rsidR="00FE4B3A" w:rsidRPr="00CA37DF">
        <w:rPr>
          <w:rFonts w:ascii="Arial" w:hAnsi="Arial" w:cs="Arial"/>
        </w:rPr>
        <w:t xml:space="preserve"> </w:t>
      </w:r>
      <w:r w:rsidR="009C0CD7" w:rsidRPr="00CA37DF">
        <w:rPr>
          <w:rFonts w:ascii="Arial" w:hAnsi="Arial" w:cs="Arial"/>
          <w:spacing w:val="-2"/>
        </w:rPr>
        <w:t xml:space="preserve">y los efectivos que se solicitan para el año </w:t>
      </w:r>
      <w:bookmarkStart w:id="24" w:name="m37"/>
      <w:bookmarkEnd w:id="24"/>
      <w:r w:rsidR="00FE4B3A" w:rsidRPr="00CA37DF">
        <w:rPr>
          <w:rFonts w:ascii="Arial" w:hAnsi="Arial" w:cs="Arial"/>
        </w:rPr>
        <w:t>202</w:t>
      </w:r>
      <w:r w:rsidR="00B73B46">
        <w:rPr>
          <w:rFonts w:ascii="Arial" w:hAnsi="Arial" w:cs="Arial"/>
        </w:rPr>
        <w:t>7</w:t>
      </w:r>
      <w:r w:rsidR="009C0CD7" w:rsidRPr="00CA37DF">
        <w:rPr>
          <w:rFonts w:ascii="Arial" w:hAnsi="Arial" w:cs="Arial"/>
          <w:spacing w:val="-2"/>
        </w:rPr>
        <w:t>.</w:t>
      </w:r>
    </w:p>
    <w:p w14:paraId="2E9B7690" w14:textId="0D6FDE21"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La columna (9) recoge la valoración de los efectivos solicitados para el año </w:t>
      </w:r>
      <w:bookmarkStart w:id="25" w:name="m38"/>
      <w:bookmarkEnd w:id="25"/>
      <w:r w:rsidR="00FE4B3A" w:rsidRPr="00CA37DF">
        <w:rPr>
          <w:rFonts w:ascii="Arial" w:hAnsi="Arial" w:cs="Arial"/>
        </w:rPr>
        <w:t>202</w:t>
      </w:r>
      <w:r w:rsidR="00B73B46">
        <w:rPr>
          <w:rFonts w:ascii="Arial" w:hAnsi="Arial" w:cs="Arial"/>
        </w:rPr>
        <w:t>7</w:t>
      </w:r>
      <w:r w:rsidRPr="00CA37DF">
        <w:rPr>
          <w:rFonts w:ascii="Arial" w:hAnsi="Arial" w:cs="Arial"/>
        </w:rPr>
        <w:t>, según la retribución media consignada en la columna (6).</w:t>
      </w:r>
    </w:p>
    <w:p w14:paraId="1D203F7E" w14:textId="3B82F365"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En el apartado destinado a trienios se incluirán los que resulten de multiplicar por 12 el importe de los correspondientes a la nómina de </w:t>
      </w:r>
      <w:r w:rsidR="00C82E88" w:rsidRPr="00CA37DF">
        <w:rPr>
          <w:rFonts w:ascii="Arial" w:hAnsi="Arial" w:cs="Arial"/>
        </w:rPr>
        <w:t>enero</w:t>
      </w:r>
      <w:r w:rsidRPr="00CA37DF">
        <w:rPr>
          <w:rFonts w:ascii="Arial" w:hAnsi="Arial" w:cs="Arial"/>
        </w:rPr>
        <w:t xml:space="preserve"> de los efectivos existentes a </w:t>
      </w:r>
      <w:r w:rsidR="00920E27" w:rsidRPr="00CA37DF">
        <w:rPr>
          <w:rFonts w:ascii="Arial" w:hAnsi="Arial" w:cs="Arial"/>
        </w:rPr>
        <w:t>3</w:t>
      </w:r>
      <w:r w:rsidRPr="00CA37DF">
        <w:rPr>
          <w:rFonts w:ascii="Arial" w:hAnsi="Arial" w:cs="Arial"/>
        </w:rPr>
        <w:t xml:space="preserve">1 de </w:t>
      </w:r>
      <w:r w:rsidR="00C82E88" w:rsidRPr="00CA37DF">
        <w:rPr>
          <w:rFonts w:ascii="Arial" w:hAnsi="Arial" w:cs="Arial"/>
        </w:rPr>
        <w:t>enero</w:t>
      </w:r>
      <w:r w:rsidRPr="00CA37DF">
        <w:rPr>
          <w:rFonts w:ascii="Arial" w:hAnsi="Arial" w:cs="Arial"/>
        </w:rPr>
        <w:t xml:space="preserve"> de </w:t>
      </w:r>
      <w:r w:rsidR="00FE4B3A" w:rsidRPr="00CA37DF">
        <w:rPr>
          <w:rFonts w:ascii="Arial" w:hAnsi="Arial" w:cs="Arial"/>
        </w:rPr>
        <w:t>202</w:t>
      </w:r>
      <w:r w:rsidR="00B73B46">
        <w:rPr>
          <w:rFonts w:ascii="Arial" w:hAnsi="Arial" w:cs="Arial"/>
        </w:rPr>
        <w:t>6</w:t>
      </w:r>
      <w:r w:rsidR="00FE4B3A" w:rsidRPr="00CA37DF">
        <w:rPr>
          <w:rFonts w:ascii="Arial" w:hAnsi="Arial" w:cs="Arial"/>
        </w:rPr>
        <w:t xml:space="preserve"> </w:t>
      </w:r>
      <w:r w:rsidR="00022545" w:rsidRPr="00CA37DF">
        <w:rPr>
          <w:rFonts w:ascii="Arial" w:hAnsi="Arial" w:cs="Arial"/>
        </w:rPr>
        <w:t xml:space="preserve">y el que se solicite para </w:t>
      </w:r>
      <w:r w:rsidR="00FE4B3A" w:rsidRPr="00CA37DF">
        <w:rPr>
          <w:rFonts w:ascii="Arial" w:hAnsi="Arial" w:cs="Arial"/>
        </w:rPr>
        <w:t>202</w:t>
      </w:r>
      <w:r w:rsidR="00B73B46">
        <w:rPr>
          <w:rFonts w:ascii="Arial" w:hAnsi="Arial" w:cs="Arial"/>
        </w:rPr>
        <w:t>7</w:t>
      </w:r>
      <w:r w:rsidR="00022545" w:rsidRPr="00CA37DF">
        <w:rPr>
          <w:rFonts w:ascii="Arial" w:hAnsi="Arial" w:cs="Arial"/>
        </w:rPr>
        <w:t>.</w:t>
      </w:r>
    </w:p>
    <w:p w14:paraId="79307BB1" w14:textId="77777777" w:rsidR="00920E27" w:rsidRPr="00CA37DF" w:rsidRDefault="00920E27" w:rsidP="006373B2">
      <w:pPr>
        <w:spacing w:before="120" w:line="360" w:lineRule="auto"/>
        <w:ind w:left="1985" w:right="969"/>
        <w:jc w:val="both"/>
        <w:rPr>
          <w:rFonts w:ascii="Arial" w:hAnsi="Arial" w:cs="Arial"/>
        </w:rPr>
      </w:pPr>
      <w:r w:rsidRPr="00CA37DF">
        <w:rPr>
          <w:rFonts w:ascii="Arial" w:hAnsi="Arial" w:cs="Arial"/>
        </w:rPr>
        <w:t xml:space="preserve">En el apartado destinado a </w:t>
      </w:r>
      <w:r w:rsidR="00022545" w:rsidRPr="00CA37DF">
        <w:rPr>
          <w:rFonts w:ascii="Arial" w:hAnsi="Arial" w:cs="Arial"/>
        </w:rPr>
        <w:t>r</w:t>
      </w:r>
      <w:r w:rsidRPr="00CA37DF">
        <w:rPr>
          <w:rFonts w:ascii="Arial" w:hAnsi="Arial" w:cs="Arial"/>
        </w:rPr>
        <w:t xml:space="preserve">esto de </w:t>
      </w:r>
      <w:r w:rsidR="00022545" w:rsidRPr="00CA37DF">
        <w:rPr>
          <w:rFonts w:ascii="Arial" w:hAnsi="Arial" w:cs="Arial"/>
        </w:rPr>
        <w:t>r</w:t>
      </w:r>
      <w:r w:rsidRPr="00CA37DF">
        <w:rPr>
          <w:rFonts w:ascii="Arial" w:hAnsi="Arial" w:cs="Arial"/>
        </w:rPr>
        <w:t>etribuciones se incluirán otras retribuciones presupuestadas en los conceptos 120 y 121 que no estén recogidas en el sueldo, complementos de destino y específico, trienios y pagas extraordinarias.</w:t>
      </w:r>
    </w:p>
    <w:p w14:paraId="54063AF9" w14:textId="4F9DED92"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En el apartado reservado en la columna (9) correspondiente a retraso </w:t>
      </w:r>
      <w:r w:rsidR="00022545" w:rsidRPr="00CA37DF">
        <w:rPr>
          <w:rFonts w:ascii="Arial" w:hAnsi="Arial" w:cs="Arial"/>
        </w:rPr>
        <w:t>en</w:t>
      </w:r>
      <w:r w:rsidRPr="00CA37DF">
        <w:rPr>
          <w:rFonts w:ascii="Arial" w:hAnsi="Arial" w:cs="Arial"/>
        </w:rPr>
        <w:t xml:space="preserve"> la provisión de vacantes se consignará el importe estimado de las retribuciones de todo tipo que no vayan a ser satisfechas en el año </w:t>
      </w:r>
      <w:bookmarkStart w:id="26" w:name="m41"/>
      <w:bookmarkEnd w:id="26"/>
      <w:r w:rsidR="00FE4B3A" w:rsidRPr="00CA37DF">
        <w:rPr>
          <w:rFonts w:ascii="Arial" w:hAnsi="Arial" w:cs="Arial"/>
        </w:rPr>
        <w:t>202</w:t>
      </w:r>
      <w:r w:rsidR="00B73B46">
        <w:rPr>
          <w:rFonts w:ascii="Arial" w:hAnsi="Arial" w:cs="Arial"/>
        </w:rPr>
        <w:t>7</w:t>
      </w:r>
      <w:r w:rsidR="00FE4B3A" w:rsidRPr="00CA37DF">
        <w:rPr>
          <w:rFonts w:ascii="Arial" w:hAnsi="Arial" w:cs="Arial"/>
        </w:rPr>
        <w:t xml:space="preserve"> </w:t>
      </w:r>
      <w:r w:rsidRPr="00CA37DF">
        <w:rPr>
          <w:rFonts w:ascii="Arial" w:hAnsi="Arial" w:cs="Arial"/>
        </w:rPr>
        <w:t>por no ocupación de las plazas solicitadas durante la totalidad del ejercicio.</w:t>
      </w:r>
    </w:p>
    <w:p w14:paraId="0E113E19" w14:textId="0BBC57C9" w:rsidR="009C0CD7" w:rsidRPr="00CA37DF" w:rsidRDefault="009C0CD7" w:rsidP="006373B2">
      <w:pPr>
        <w:spacing w:before="120" w:line="360" w:lineRule="auto"/>
        <w:ind w:left="1985" w:right="969"/>
        <w:jc w:val="both"/>
        <w:rPr>
          <w:rFonts w:ascii="Arial" w:hAnsi="Arial" w:cs="Arial"/>
          <w:spacing w:val="-4"/>
        </w:rPr>
      </w:pPr>
      <w:r w:rsidRPr="00CA37DF">
        <w:rPr>
          <w:rFonts w:ascii="Arial" w:hAnsi="Arial" w:cs="Arial"/>
          <w:spacing w:val="-4"/>
        </w:rPr>
        <w:t>Dotaciones por niveles: Se cons</w:t>
      </w:r>
      <w:r w:rsidR="00920E27" w:rsidRPr="00CA37DF">
        <w:rPr>
          <w:rFonts w:ascii="Arial" w:hAnsi="Arial" w:cs="Arial"/>
          <w:spacing w:val="-4"/>
        </w:rPr>
        <w:t>ignarán los efectivos reales a 31</w:t>
      </w:r>
      <w:r w:rsidRPr="00CA37DF">
        <w:rPr>
          <w:rFonts w:ascii="Arial" w:hAnsi="Arial" w:cs="Arial"/>
          <w:spacing w:val="-4"/>
        </w:rPr>
        <w:t>.</w:t>
      </w:r>
      <w:r w:rsidR="00C82E88" w:rsidRPr="00CA37DF">
        <w:rPr>
          <w:rFonts w:ascii="Arial" w:hAnsi="Arial" w:cs="Arial"/>
          <w:spacing w:val="-4"/>
        </w:rPr>
        <w:t>01</w:t>
      </w:r>
      <w:r w:rsidRPr="00CA37DF">
        <w:rPr>
          <w:rFonts w:ascii="Arial" w:hAnsi="Arial" w:cs="Arial"/>
          <w:spacing w:val="-4"/>
        </w:rPr>
        <w:t>.</w:t>
      </w:r>
      <w:bookmarkStart w:id="27" w:name="m42"/>
      <w:bookmarkEnd w:id="27"/>
      <w:r w:rsidR="00FE4B3A" w:rsidRPr="00CA37DF">
        <w:rPr>
          <w:rFonts w:ascii="Arial" w:hAnsi="Arial" w:cs="Arial"/>
        </w:rPr>
        <w:t>202</w:t>
      </w:r>
      <w:r w:rsidR="00B73B46">
        <w:rPr>
          <w:rFonts w:ascii="Arial" w:hAnsi="Arial" w:cs="Arial"/>
        </w:rPr>
        <w:t>6</w:t>
      </w:r>
      <w:r w:rsidR="00FE4B3A" w:rsidRPr="00CA37DF">
        <w:rPr>
          <w:rFonts w:ascii="Arial" w:hAnsi="Arial" w:cs="Arial"/>
        </w:rPr>
        <w:t xml:space="preserve"> </w:t>
      </w:r>
      <w:r w:rsidRPr="00CA37DF">
        <w:rPr>
          <w:rFonts w:ascii="Arial" w:hAnsi="Arial" w:cs="Arial"/>
          <w:spacing w:val="-4"/>
        </w:rPr>
        <w:t>por grupo y nivel del complemento de destino.</w:t>
      </w:r>
    </w:p>
    <w:p w14:paraId="4687FE2D" w14:textId="019C2B50"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 xml:space="preserve">La columna incluida en la parte inferior de la ficha, relativa a total de efectivos reales, recogerá la suma por grupos de los efectivos reales a </w:t>
      </w:r>
      <w:r w:rsidR="00920E27" w:rsidRPr="00CA37DF">
        <w:rPr>
          <w:rFonts w:ascii="Arial" w:hAnsi="Arial" w:cs="Arial"/>
        </w:rPr>
        <w:t>3</w:t>
      </w:r>
      <w:r w:rsidR="00C82E88" w:rsidRPr="00CA37DF">
        <w:rPr>
          <w:rFonts w:ascii="Arial" w:hAnsi="Arial" w:cs="Arial"/>
        </w:rPr>
        <w:t>1.01</w:t>
      </w:r>
      <w:r w:rsidRPr="00CA37DF">
        <w:rPr>
          <w:rFonts w:ascii="Arial" w:hAnsi="Arial" w:cs="Arial"/>
        </w:rPr>
        <w:t>.</w:t>
      </w:r>
      <w:bookmarkStart w:id="28" w:name="m43"/>
      <w:bookmarkEnd w:id="28"/>
      <w:r w:rsidR="00FE4B3A" w:rsidRPr="00CA37DF">
        <w:rPr>
          <w:rFonts w:ascii="Arial" w:hAnsi="Arial" w:cs="Arial"/>
        </w:rPr>
        <w:t>202</w:t>
      </w:r>
      <w:r w:rsidR="00B73B46">
        <w:rPr>
          <w:rFonts w:ascii="Arial" w:hAnsi="Arial" w:cs="Arial"/>
        </w:rPr>
        <w:t>6</w:t>
      </w:r>
      <w:r w:rsidRPr="00CA37DF">
        <w:rPr>
          <w:rFonts w:ascii="Arial" w:hAnsi="Arial" w:cs="Arial"/>
        </w:rPr>
        <w:t>.</w:t>
      </w:r>
    </w:p>
    <w:p w14:paraId="6A2EEDEB" w14:textId="77777777" w:rsidR="009C0CD7" w:rsidRPr="00CA37DF" w:rsidRDefault="009C0CD7" w:rsidP="006373B2">
      <w:pPr>
        <w:spacing w:before="120" w:line="360" w:lineRule="auto"/>
        <w:ind w:left="1985" w:right="969"/>
        <w:jc w:val="both"/>
        <w:rPr>
          <w:rFonts w:ascii="Arial" w:hAnsi="Arial" w:cs="Arial"/>
        </w:rPr>
      </w:pPr>
      <w:r w:rsidRPr="00CA37DF">
        <w:rPr>
          <w:rFonts w:ascii="Arial" w:hAnsi="Arial" w:cs="Arial"/>
        </w:rPr>
        <w:t>La suma de la fila de totales deberá coincidir con la suma de la columna (</w:t>
      </w:r>
      <w:r w:rsidR="00784BEE" w:rsidRPr="00CA37DF">
        <w:rPr>
          <w:rFonts w:ascii="Arial" w:hAnsi="Arial" w:cs="Arial"/>
        </w:rPr>
        <w:t>1</w:t>
      </w:r>
      <w:r w:rsidRPr="00CA37DF">
        <w:rPr>
          <w:rFonts w:ascii="Arial" w:hAnsi="Arial" w:cs="Arial"/>
        </w:rPr>
        <w:t>) de la parte superior de la ficha.</w:t>
      </w:r>
    </w:p>
    <w:p w14:paraId="256A4DF4" w14:textId="77777777" w:rsidR="009C0CD7" w:rsidRPr="00CA37DF" w:rsidRDefault="009C0CD7" w:rsidP="009C0CD7">
      <w:pPr>
        <w:tabs>
          <w:tab w:val="left" w:pos="8931"/>
        </w:tabs>
        <w:spacing w:line="360" w:lineRule="atLeast"/>
        <w:ind w:left="851" w:right="-23"/>
        <w:jc w:val="both"/>
        <w:rPr>
          <w:rFonts w:ascii="Arial" w:hAnsi="Arial" w:cs="Arial"/>
        </w:rPr>
      </w:pPr>
    </w:p>
    <w:p w14:paraId="7A3D4D99" w14:textId="77777777" w:rsidR="00222D6E" w:rsidRPr="00CA37DF" w:rsidRDefault="00222D6E">
      <w:pPr>
        <w:tabs>
          <w:tab w:val="left" w:pos="8931"/>
        </w:tabs>
        <w:spacing w:line="360" w:lineRule="atLeast"/>
        <w:ind w:right="-23"/>
        <w:jc w:val="center"/>
        <w:rPr>
          <w:rFonts w:ascii="Arial" w:hAnsi="Arial" w:cs="Arial"/>
          <w:b/>
          <w:u w:val="single"/>
        </w:rPr>
        <w:sectPr w:rsidR="00222D6E" w:rsidRPr="00CA37DF">
          <w:pgSz w:w="16704" w:h="11760" w:orient="landscape"/>
          <w:pgMar w:top="964" w:right="567" w:bottom="284" w:left="851" w:header="720" w:footer="720" w:gutter="0"/>
          <w:paperSrc w:first="1" w:other="1"/>
          <w:cols w:space="720"/>
          <w:noEndnote/>
        </w:sectPr>
      </w:pPr>
    </w:p>
    <w:p w14:paraId="1CD6DD1F" w14:textId="77777777" w:rsidR="00222D6E" w:rsidRPr="00CA37DF" w:rsidRDefault="00222D6E">
      <w:pPr>
        <w:ind w:left="-282" w:right="-23"/>
        <w:jc w:val="center"/>
        <w:rPr>
          <w:rFonts w:ascii="Arial" w:hAnsi="Arial" w:cs="Arial"/>
          <w:b/>
          <w:u w:val="single"/>
        </w:rPr>
      </w:pPr>
      <w:r w:rsidRPr="00CA37DF">
        <w:rPr>
          <w:rFonts w:ascii="Arial" w:hAnsi="Arial" w:cs="Arial"/>
          <w:b/>
          <w:u w:val="single"/>
        </w:rPr>
        <w:lastRenderedPageBreak/>
        <w:t>INSTRUCCIONES PARA CUMPLIMENTAR LA FICHA P342LE</w:t>
      </w:r>
    </w:p>
    <w:p w14:paraId="79EDAF85" w14:textId="77777777" w:rsidR="00222D6E" w:rsidRPr="00CA37DF" w:rsidRDefault="00222D6E">
      <w:pPr>
        <w:spacing w:line="360" w:lineRule="atLeast"/>
        <w:ind w:left="-284" w:right="-23"/>
        <w:jc w:val="center"/>
        <w:rPr>
          <w:rFonts w:ascii="Arial" w:hAnsi="Arial" w:cs="Arial"/>
        </w:rPr>
      </w:pPr>
    </w:p>
    <w:p w14:paraId="2E73898A" w14:textId="77777777" w:rsidR="00222D6E" w:rsidRPr="00CA37DF" w:rsidRDefault="00222D6E">
      <w:pPr>
        <w:spacing w:line="360" w:lineRule="atLeast"/>
        <w:ind w:left="-284" w:right="-23"/>
        <w:jc w:val="center"/>
        <w:rPr>
          <w:rFonts w:ascii="Arial" w:hAnsi="Arial" w:cs="Arial"/>
        </w:rPr>
      </w:pPr>
    </w:p>
    <w:p w14:paraId="21702F4D" w14:textId="77777777" w:rsidR="00222D6E" w:rsidRPr="00CA37DF" w:rsidRDefault="00222D6E">
      <w:pPr>
        <w:spacing w:line="360" w:lineRule="atLeast"/>
        <w:ind w:left="-284" w:right="-23"/>
        <w:jc w:val="center"/>
        <w:rPr>
          <w:rFonts w:ascii="Arial" w:hAnsi="Arial" w:cs="Arial"/>
        </w:rPr>
      </w:pPr>
    </w:p>
    <w:p w14:paraId="67D37157" w14:textId="77777777" w:rsidR="00222D6E" w:rsidRPr="00CA37DF" w:rsidRDefault="00222D6E" w:rsidP="006373B2">
      <w:pPr>
        <w:spacing w:before="120" w:line="360" w:lineRule="auto"/>
        <w:ind w:left="1985" w:right="402" w:hanging="1985"/>
        <w:jc w:val="both"/>
        <w:rPr>
          <w:rFonts w:ascii="Arial" w:hAnsi="Arial" w:cs="Arial"/>
        </w:rPr>
      </w:pPr>
      <w:r w:rsidRPr="00CA37DF">
        <w:rPr>
          <w:rFonts w:ascii="Arial" w:hAnsi="Arial" w:cs="Arial"/>
          <w:b/>
        </w:rPr>
        <w:t>OBJETIVO:</w:t>
      </w:r>
      <w:r w:rsidRPr="00CA37DF">
        <w:rPr>
          <w:rFonts w:ascii="Arial" w:hAnsi="Arial" w:cs="Arial"/>
        </w:rPr>
        <w:tab/>
        <w:t xml:space="preserve">Facilitar el análisis de los datos financieros reflejados en la ficha </w:t>
      </w:r>
      <w:r w:rsidR="00022545" w:rsidRPr="00CA37DF">
        <w:rPr>
          <w:rFonts w:ascii="Arial" w:hAnsi="Arial" w:cs="Arial"/>
        </w:rPr>
        <w:t xml:space="preserve">P340 </w:t>
      </w:r>
      <w:r w:rsidRPr="00CA37DF">
        <w:rPr>
          <w:rFonts w:ascii="Arial" w:hAnsi="Arial" w:cs="Arial"/>
        </w:rPr>
        <w:t xml:space="preserve">para personal laboral eventual, </w:t>
      </w:r>
      <w:r w:rsidR="008E672B" w:rsidRPr="00CA37DF">
        <w:rPr>
          <w:rFonts w:ascii="Arial" w:hAnsi="Arial" w:cs="Arial"/>
        </w:rPr>
        <w:t xml:space="preserve">clasificado según los </w:t>
      </w:r>
      <w:r w:rsidR="00324D57" w:rsidRPr="00CA37DF">
        <w:rPr>
          <w:rFonts w:ascii="Arial" w:hAnsi="Arial" w:cs="Arial"/>
        </w:rPr>
        <w:t>seis</w:t>
      </w:r>
      <w:r w:rsidR="008E672B" w:rsidRPr="00CA37DF">
        <w:rPr>
          <w:rFonts w:ascii="Arial" w:hAnsi="Arial" w:cs="Arial"/>
        </w:rPr>
        <w:t xml:space="preserve"> grupos recogidos en el I</w:t>
      </w:r>
      <w:r w:rsidR="00324D57" w:rsidRPr="00CA37DF">
        <w:rPr>
          <w:rFonts w:ascii="Arial" w:hAnsi="Arial" w:cs="Arial"/>
        </w:rPr>
        <w:t>V</w:t>
      </w:r>
      <w:r w:rsidR="008E672B" w:rsidRPr="00CA37DF">
        <w:rPr>
          <w:rFonts w:ascii="Arial" w:hAnsi="Arial" w:cs="Arial"/>
        </w:rPr>
        <w:t xml:space="preserve"> Convenio </w:t>
      </w:r>
      <w:r w:rsidR="000F0DAA" w:rsidRPr="00CA37DF">
        <w:rPr>
          <w:rFonts w:ascii="Arial" w:hAnsi="Arial" w:cs="Arial"/>
        </w:rPr>
        <w:t xml:space="preserve">Colectivo </w:t>
      </w:r>
      <w:r w:rsidR="008E672B" w:rsidRPr="00CA37DF">
        <w:rPr>
          <w:rFonts w:ascii="Arial" w:hAnsi="Arial" w:cs="Arial"/>
        </w:rPr>
        <w:t>Único para el personal laboral de la Administración General del Estado.</w:t>
      </w:r>
    </w:p>
    <w:p w14:paraId="35B004AD" w14:textId="4031C2D8" w:rsidR="00222D6E" w:rsidRPr="00CA37DF" w:rsidRDefault="00222D6E" w:rsidP="006373B2">
      <w:pPr>
        <w:spacing w:before="120" w:line="360" w:lineRule="auto"/>
        <w:ind w:left="1985" w:right="402" w:hanging="1985"/>
        <w:jc w:val="both"/>
        <w:rPr>
          <w:rFonts w:ascii="Arial" w:hAnsi="Arial" w:cs="Arial"/>
        </w:rPr>
      </w:pPr>
      <w:r w:rsidRPr="00CA37DF">
        <w:rPr>
          <w:rFonts w:ascii="Arial" w:hAnsi="Arial" w:cs="Arial"/>
          <w:b/>
        </w:rPr>
        <w:t>PROCEDIMIENTO:</w:t>
      </w:r>
      <w:r w:rsidRPr="00CA37DF">
        <w:rPr>
          <w:rFonts w:ascii="Arial" w:hAnsi="Arial" w:cs="Arial"/>
        </w:rPr>
        <w:tab/>
        <w:t xml:space="preserve">Situación a </w:t>
      </w:r>
      <w:r w:rsidR="007606DF" w:rsidRPr="00CA37DF">
        <w:rPr>
          <w:rFonts w:ascii="Arial" w:hAnsi="Arial" w:cs="Arial"/>
        </w:rPr>
        <w:t>3</w:t>
      </w:r>
      <w:r w:rsidR="00F61114" w:rsidRPr="00CA37DF">
        <w:rPr>
          <w:rFonts w:ascii="Arial" w:hAnsi="Arial" w:cs="Arial"/>
        </w:rPr>
        <w:t>1.01</w:t>
      </w:r>
      <w:r w:rsidRPr="00CA37DF">
        <w:rPr>
          <w:rFonts w:ascii="Arial" w:hAnsi="Arial" w:cs="Arial"/>
        </w:rPr>
        <w:t>.</w:t>
      </w:r>
      <w:bookmarkStart w:id="29" w:name="m68"/>
      <w:bookmarkEnd w:id="29"/>
      <w:r w:rsidR="00FE4B3A" w:rsidRPr="00CA37DF">
        <w:rPr>
          <w:rFonts w:ascii="Arial" w:hAnsi="Arial" w:cs="Arial"/>
        </w:rPr>
        <w:t>202</w:t>
      </w:r>
      <w:r w:rsidR="00B73B46">
        <w:rPr>
          <w:rFonts w:ascii="Arial" w:hAnsi="Arial" w:cs="Arial"/>
        </w:rPr>
        <w:t>6</w:t>
      </w:r>
      <w:r w:rsidRPr="00CA37DF">
        <w:rPr>
          <w:rFonts w:ascii="Arial" w:hAnsi="Arial" w:cs="Arial"/>
        </w:rPr>
        <w:t>:</w:t>
      </w:r>
    </w:p>
    <w:p w14:paraId="3CB0342B" w14:textId="0FDF8C5E"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Los efectivos reales a consignar en la columna (</w:t>
      </w:r>
      <w:r w:rsidR="0075624E" w:rsidRPr="00CA37DF">
        <w:rPr>
          <w:rFonts w:ascii="Arial" w:hAnsi="Arial" w:cs="Arial"/>
        </w:rPr>
        <w:t>1</w:t>
      </w:r>
      <w:r w:rsidRPr="00CA37DF">
        <w:rPr>
          <w:rFonts w:ascii="Arial" w:hAnsi="Arial" w:cs="Arial"/>
        </w:rPr>
        <w:t xml:space="preserve">) se corresponderán con los existentes a </w:t>
      </w:r>
      <w:r w:rsidR="007606DF" w:rsidRPr="00CA37DF">
        <w:rPr>
          <w:rFonts w:ascii="Arial" w:hAnsi="Arial" w:cs="Arial"/>
        </w:rPr>
        <w:t>3</w:t>
      </w:r>
      <w:r w:rsidRPr="00CA37DF">
        <w:rPr>
          <w:rFonts w:ascii="Arial" w:hAnsi="Arial" w:cs="Arial"/>
        </w:rPr>
        <w:t xml:space="preserve">1 de </w:t>
      </w:r>
      <w:r w:rsidR="00F61114" w:rsidRPr="00CA37DF">
        <w:rPr>
          <w:rFonts w:ascii="Arial" w:hAnsi="Arial" w:cs="Arial"/>
        </w:rPr>
        <w:t>enero</w:t>
      </w:r>
      <w:r w:rsidRPr="00CA37DF">
        <w:rPr>
          <w:rFonts w:ascii="Arial" w:hAnsi="Arial" w:cs="Arial"/>
        </w:rPr>
        <w:t xml:space="preserve"> de </w:t>
      </w:r>
      <w:bookmarkStart w:id="30" w:name="m69"/>
      <w:bookmarkEnd w:id="30"/>
      <w:r w:rsidR="00FE4B3A" w:rsidRPr="00CA37DF">
        <w:rPr>
          <w:rFonts w:ascii="Arial" w:hAnsi="Arial" w:cs="Arial"/>
        </w:rPr>
        <w:t>202</w:t>
      </w:r>
      <w:r w:rsidR="00B73B46">
        <w:rPr>
          <w:rFonts w:ascii="Arial" w:hAnsi="Arial" w:cs="Arial"/>
        </w:rPr>
        <w:t>6</w:t>
      </w:r>
      <w:r w:rsidR="00FE4B3A" w:rsidRPr="00CA37DF">
        <w:rPr>
          <w:rFonts w:ascii="Arial" w:hAnsi="Arial" w:cs="Arial"/>
        </w:rPr>
        <w:t xml:space="preserve"> </w:t>
      </w:r>
      <w:r w:rsidRPr="00CA37DF">
        <w:rPr>
          <w:rFonts w:ascii="Arial" w:hAnsi="Arial" w:cs="Arial"/>
        </w:rPr>
        <w:t xml:space="preserve">(nómina del mes de </w:t>
      </w:r>
      <w:r w:rsidR="00F61114" w:rsidRPr="00CA37DF">
        <w:rPr>
          <w:rFonts w:ascii="Arial" w:hAnsi="Arial" w:cs="Arial"/>
        </w:rPr>
        <w:t>enero</w:t>
      </w:r>
      <w:r w:rsidRPr="00CA37DF">
        <w:rPr>
          <w:rFonts w:ascii="Arial" w:hAnsi="Arial" w:cs="Arial"/>
        </w:rPr>
        <w:t>).</w:t>
      </w:r>
    </w:p>
    <w:p w14:paraId="4ECE2EDC" w14:textId="77777777"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Los importe</w:t>
      </w:r>
      <w:r w:rsidR="0075624E" w:rsidRPr="00CA37DF">
        <w:rPr>
          <w:rFonts w:ascii="Arial" w:hAnsi="Arial" w:cs="Arial"/>
        </w:rPr>
        <w:t>s a consignar en las columnas (2) y (3</w:t>
      </w:r>
      <w:r w:rsidR="00F61114" w:rsidRPr="00CA37DF">
        <w:rPr>
          <w:rFonts w:ascii="Arial" w:hAnsi="Arial" w:cs="Arial"/>
        </w:rPr>
        <w:t xml:space="preserve">) </w:t>
      </w:r>
      <w:r w:rsidR="00784BEE" w:rsidRPr="00CA37DF">
        <w:rPr>
          <w:rFonts w:ascii="Arial" w:hAnsi="Arial" w:cs="Arial"/>
        </w:rPr>
        <w:t xml:space="preserve">serán </w:t>
      </w:r>
      <w:r w:rsidR="00B97328" w:rsidRPr="00CA37DF">
        <w:rPr>
          <w:rFonts w:ascii="Univers (W1)" w:hAnsi="Univers (W1)"/>
        </w:rPr>
        <w:t>los que resulten necesarios en la totalidad del ejercicio para el número de efectivos de cada grupo</w:t>
      </w:r>
      <w:r w:rsidR="00F61114" w:rsidRPr="00CA37DF">
        <w:rPr>
          <w:rFonts w:ascii="Arial" w:hAnsi="Arial" w:cs="Arial"/>
        </w:rPr>
        <w:t>.</w:t>
      </w:r>
    </w:p>
    <w:p w14:paraId="56E89493" w14:textId="4FB08801"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"Efectivos previstos 31.12.</w:t>
      </w:r>
      <w:bookmarkStart w:id="31" w:name="m70"/>
      <w:bookmarkEnd w:id="31"/>
      <w:r w:rsidR="00FE4B3A" w:rsidRPr="00CA37DF">
        <w:rPr>
          <w:rFonts w:ascii="Arial" w:hAnsi="Arial" w:cs="Arial"/>
        </w:rPr>
        <w:t>202</w:t>
      </w:r>
      <w:r w:rsidR="00B73B46">
        <w:rPr>
          <w:rFonts w:ascii="Arial" w:hAnsi="Arial" w:cs="Arial"/>
        </w:rPr>
        <w:t>6</w:t>
      </w:r>
      <w:r w:rsidRPr="00CA37DF">
        <w:rPr>
          <w:rFonts w:ascii="Arial" w:hAnsi="Arial" w:cs="Arial"/>
        </w:rPr>
        <w:t xml:space="preserve">" y "Efectivos solicitados </w:t>
      </w:r>
      <w:bookmarkStart w:id="32" w:name="m71"/>
      <w:bookmarkEnd w:id="32"/>
      <w:r w:rsidR="00FE4B3A" w:rsidRPr="00CA37DF">
        <w:rPr>
          <w:rFonts w:ascii="Arial" w:hAnsi="Arial" w:cs="Arial"/>
        </w:rPr>
        <w:t>202</w:t>
      </w:r>
      <w:r w:rsidR="00B73B46">
        <w:rPr>
          <w:rFonts w:ascii="Arial" w:hAnsi="Arial" w:cs="Arial"/>
        </w:rPr>
        <w:t>7</w:t>
      </w:r>
      <w:r w:rsidR="007606DF" w:rsidRPr="00CA37DF">
        <w:rPr>
          <w:rFonts w:ascii="Arial" w:hAnsi="Arial" w:cs="Arial"/>
        </w:rPr>
        <w:t>": Se consignará, respectivamen</w:t>
      </w:r>
      <w:r w:rsidRPr="00CA37DF">
        <w:rPr>
          <w:rFonts w:ascii="Arial" w:hAnsi="Arial" w:cs="Arial"/>
        </w:rPr>
        <w:t>te, el número de efectivos reales previstos por grupo a 31.12.</w:t>
      </w:r>
      <w:bookmarkStart w:id="33" w:name="m72"/>
      <w:bookmarkEnd w:id="33"/>
      <w:r w:rsidR="00FE4B3A" w:rsidRPr="00CA37DF">
        <w:rPr>
          <w:rFonts w:ascii="Arial" w:hAnsi="Arial" w:cs="Arial"/>
        </w:rPr>
        <w:t>202</w:t>
      </w:r>
      <w:r w:rsidR="00B73B46">
        <w:rPr>
          <w:rFonts w:ascii="Arial" w:hAnsi="Arial" w:cs="Arial"/>
        </w:rPr>
        <w:t>6</w:t>
      </w:r>
      <w:r w:rsidR="00FE4B3A" w:rsidRPr="00CA37DF">
        <w:rPr>
          <w:rFonts w:ascii="Arial" w:hAnsi="Arial" w:cs="Arial"/>
        </w:rPr>
        <w:t xml:space="preserve"> </w:t>
      </w:r>
      <w:r w:rsidRPr="00CA37DF">
        <w:rPr>
          <w:rFonts w:ascii="Arial" w:hAnsi="Arial" w:cs="Arial"/>
        </w:rPr>
        <w:t xml:space="preserve">y los que se solicitan para el año </w:t>
      </w:r>
      <w:bookmarkStart w:id="34" w:name="m73"/>
      <w:bookmarkEnd w:id="34"/>
      <w:r w:rsidR="00FE4B3A" w:rsidRPr="00CA37DF">
        <w:rPr>
          <w:rFonts w:ascii="Arial" w:hAnsi="Arial" w:cs="Arial"/>
        </w:rPr>
        <w:t>202</w:t>
      </w:r>
      <w:r w:rsidR="00B73B46">
        <w:rPr>
          <w:rFonts w:ascii="Arial" w:hAnsi="Arial" w:cs="Arial"/>
        </w:rPr>
        <w:t>7</w:t>
      </w:r>
      <w:r w:rsidRPr="00CA37DF">
        <w:rPr>
          <w:rFonts w:ascii="Arial" w:hAnsi="Arial" w:cs="Arial"/>
        </w:rPr>
        <w:t>.</w:t>
      </w:r>
    </w:p>
    <w:p w14:paraId="33989F66" w14:textId="3B885C49"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La colu</w:t>
      </w:r>
      <w:r w:rsidR="006D6BDD" w:rsidRPr="00CA37DF">
        <w:rPr>
          <w:rFonts w:ascii="Arial" w:hAnsi="Arial" w:cs="Arial"/>
        </w:rPr>
        <w:t>mna (8</w:t>
      </w:r>
      <w:r w:rsidRPr="00CA37DF">
        <w:rPr>
          <w:rFonts w:ascii="Arial" w:hAnsi="Arial" w:cs="Arial"/>
        </w:rPr>
        <w:t xml:space="preserve">) recoge la valoración de los efectivos solicitados para el año </w:t>
      </w:r>
      <w:bookmarkStart w:id="35" w:name="m74"/>
      <w:bookmarkEnd w:id="35"/>
      <w:r w:rsidR="00FE4B3A" w:rsidRPr="00CA37DF">
        <w:rPr>
          <w:rFonts w:ascii="Arial" w:hAnsi="Arial" w:cs="Arial"/>
        </w:rPr>
        <w:t>202</w:t>
      </w:r>
      <w:r w:rsidR="00B73B46">
        <w:rPr>
          <w:rFonts w:ascii="Arial" w:hAnsi="Arial" w:cs="Arial"/>
        </w:rPr>
        <w:t>7</w:t>
      </w:r>
      <w:r w:rsidRPr="00CA37DF">
        <w:rPr>
          <w:rFonts w:ascii="Arial" w:hAnsi="Arial" w:cs="Arial"/>
        </w:rPr>
        <w:t>, según la retribución m</w:t>
      </w:r>
      <w:r w:rsidR="000578A4" w:rsidRPr="00CA37DF">
        <w:rPr>
          <w:rFonts w:ascii="Arial" w:hAnsi="Arial" w:cs="Arial"/>
        </w:rPr>
        <w:t>edia consignada en la columna (5</w:t>
      </w:r>
      <w:r w:rsidRPr="00CA37DF">
        <w:rPr>
          <w:rFonts w:ascii="Arial" w:hAnsi="Arial" w:cs="Arial"/>
        </w:rPr>
        <w:t>).</w:t>
      </w:r>
    </w:p>
    <w:p w14:paraId="0127D749" w14:textId="77777777" w:rsidR="00222D6E" w:rsidRPr="00CA37DF" w:rsidRDefault="00222D6E" w:rsidP="006373B2">
      <w:pPr>
        <w:spacing w:before="120" w:line="360" w:lineRule="auto"/>
        <w:ind w:left="1985" w:right="402"/>
        <w:jc w:val="both"/>
        <w:rPr>
          <w:rFonts w:ascii="Arial" w:hAnsi="Arial" w:cs="Arial"/>
        </w:rPr>
      </w:pPr>
    </w:p>
    <w:p w14:paraId="707ACD14" w14:textId="77777777" w:rsidR="00222D6E" w:rsidRPr="00CA37DF" w:rsidRDefault="00222D6E">
      <w:pPr>
        <w:ind w:left="1985" w:right="-23"/>
        <w:jc w:val="both"/>
        <w:rPr>
          <w:rFonts w:ascii="Arial" w:hAnsi="Arial" w:cs="Arial"/>
        </w:rPr>
      </w:pPr>
    </w:p>
    <w:p w14:paraId="321A75FF" w14:textId="77777777" w:rsidR="00222D6E" w:rsidRPr="00CA37DF" w:rsidRDefault="00222D6E">
      <w:pPr>
        <w:ind w:left="851" w:right="-23"/>
        <w:jc w:val="both"/>
        <w:rPr>
          <w:rFonts w:ascii="Arial" w:hAnsi="Arial" w:cs="Arial"/>
        </w:rPr>
        <w:sectPr w:rsidR="00222D6E" w:rsidRPr="00CA37DF">
          <w:pgSz w:w="16704" w:h="11760" w:orient="landscape"/>
          <w:pgMar w:top="1134" w:right="851" w:bottom="284" w:left="1134" w:header="720" w:footer="720" w:gutter="0"/>
          <w:paperSrc w:first="1" w:other="1"/>
          <w:cols w:space="720"/>
          <w:noEndnote/>
        </w:sectPr>
      </w:pPr>
    </w:p>
    <w:p w14:paraId="3C2D9513" w14:textId="77777777" w:rsidR="00222D6E" w:rsidRPr="00CA37DF" w:rsidRDefault="00222D6E">
      <w:pPr>
        <w:ind w:left="-282" w:right="-23"/>
        <w:jc w:val="center"/>
        <w:rPr>
          <w:rFonts w:ascii="Arial" w:hAnsi="Arial" w:cs="Arial"/>
          <w:b/>
          <w:u w:val="single"/>
        </w:rPr>
      </w:pPr>
      <w:r w:rsidRPr="00CA37DF">
        <w:rPr>
          <w:rFonts w:ascii="Arial" w:hAnsi="Arial" w:cs="Arial"/>
          <w:b/>
          <w:u w:val="single"/>
        </w:rPr>
        <w:lastRenderedPageBreak/>
        <w:t>INSTRUCCIONES PARA CUMPLIMENTAR LA FICHA P342LF</w:t>
      </w:r>
    </w:p>
    <w:p w14:paraId="3BBCC0C9" w14:textId="77777777" w:rsidR="00222D6E" w:rsidRPr="00CA37DF" w:rsidRDefault="00222D6E">
      <w:pPr>
        <w:spacing w:line="360" w:lineRule="atLeast"/>
        <w:ind w:left="-284" w:right="-23"/>
        <w:jc w:val="center"/>
        <w:rPr>
          <w:rFonts w:ascii="Arial" w:hAnsi="Arial" w:cs="Arial"/>
        </w:rPr>
      </w:pPr>
    </w:p>
    <w:p w14:paraId="533CB26A" w14:textId="77777777" w:rsidR="00222D6E" w:rsidRPr="00CA37DF" w:rsidRDefault="00222D6E">
      <w:pPr>
        <w:spacing w:line="360" w:lineRule="atLeast"/>
        <w:ind w:left="-284" w:right="-23"/>
        <w:jc w:val="center"/>
        <w:rPr>
          <w:rFonts w:ascii="Arial" w:hAnsi="Arial" w:cs="Arial"/>
        </w:rPr>
      </w:pPr>
    </w:p>
    <w:p w14:paraId="5A956CB7" w14:textId="77777777" w:rsidR="00222D6E" w:rsidRPr="00CA37DF" w:rsidRDefault="00222D6E">
      <w:pPr>
        <w:spacing w:line="360" w:lineRule="atLeast"/>
        <w:ind w:left="-284" w:right="-23"/>
        <w:jc w:val="center"/>
        <w:rPr>
          <w:rFonts w:ascii="Arial" w:hAnsi="Arial" w:cs="Arial"/>
        </w:rPr>
      </w:pPr>
    </w:p>
    <w:p w14:paraId="31788B03" w14:textId="77777777" w:rsidR="00222D6E" w:rsidRPr="00CA37DF" w:rsidRDefault="00222D6E" w:rsidP="006373B2">
      <w:pPr>
        <w:spacing w:before="120" w:line="360" w:lineRule="auto"/>
        <w:ind w:left="1985" w:right="402" w:hanging="1985"/>
        <w:jc w:val="both"/>
        <w:rPr>
          <w:rFonts w:ascii="Arial" w:hAnsi="Arial" w:cs="Arial"/>
        </w:rPr>
      </w:pPr>
      <w:r w:rsidRPr="00CA37DF">
        <w:rPr>
          <w:rFonts w:ascii="Arial" w:hAnsi="Arial" w:cs="Arial"/>
          <w:b/>
        </w:rPr>
        <w:t>OBJETIVO:</w:t>
      </w:r>
      <w:r w:rsidRPr="00CA37DF">
        <w:rPr>
          <w:rFonts w:ascii="Arial" w:hAnsi="Arial" w:cs="Arial"/>
        </w:rPr>
        <w:tab/>
        <w:t xml:space="preserve">Facilitar el análisis de los datos financieros reflejados en la ficha P340 para personal laboral fijo, </w:t>
      </w:r>
      <w:r w:rsidR="008E672B" w:rsidRPr="00CA37DF">
        <w:rPr>
          <w:rFonts w:ascii="Arial" w:hAnsi="Arial" w:cs="Arial"/>
        </w:rPr>
        <w:t xml:space="preserve">clasificado según los </w:t>
      </w:r>
      <w:r w:rsidR="00D55B6B" w:rsidRPr="00CA37DF">
        <w:rPr>
          <w:rFonts w:ascii="Arial" w:hAnsi="Arial" w:cs="Arial"/>
        </w:rPr>
        <w:t>seis</w:t>
      </w:r>
      <w:r w:rsidR="008E672B" w:rsidRPr="00CA37DF">
        <w:rPr>
          <w:rFonts w:ascii="Arial" w:hAnsi="Arial" w:cs="Arial"/>
        </w:rPr>
        <w:t xml:space="preserve"> grupos recogidos en </w:t>
      </w:r>
      <w:r w:rsidR="00D55B6B" w:rsidRPr="00CA37DF">
        <w:rPr>
          <w:rFonts w:ascii="Arial" w:hAnsi="Arial" w:cs="Arial"/>
        </w:rPr>
        <w:t xml:space="preserve">el IV Convenio </w:t>
      </w:r>
      <w:r w:rsidR="000F0DAA" w:rsidRPr="00CA37DF">
        <w:rPr>
          <w:rFonts w:ascii="Arial" w:hAnsi="Arial" w:cs="Arial"/>
        </w:rPr>
        <w:t xml:space="preserve">Colectivo </w:t>
      </w:r>
      <w:r w:rsidR="008E672B" w:rsidRPr="00CA37DF">
        <w:rPr>
          <w:rFonts w:ascii="Arial" w:hAnsi="Arial" w:cs="Arial"/>
        </w:rPr>
        <w:t>Único para el personal laboral de la Administración General del Estado.</w:t>
      </w:r>
    </w:p>
    <w:p w14:paraId="7879C675" w14:textId="095DF199" w:rsidR="00222D6E" w:rsidRPr="00CA37DF" w:rsidRDefault="00222D6E" w:rsidP="006373B2">
      <w:pPr>
        <w:spacing w:before="120" w:line="360" w:lineRule="auto"/>
        <w:ind w:left="1985" w:right="402" w:hanging="2022"/>
        <w:jc w:val="both"/>
        <w:rPr>
          <w:rFonts w:ascii="Arial" w:hAnsi="Arial" w:cs="Arial"/>
        </w:rPr>
      </w:pPr>
      <w:r w:rsidRPr="00CA37DF">
        <w:rPr>
          <w:rFonts w:ascii="Arial" w:hAnsi="Arial" w:cs="Arial"/>
          <w:b/>
        </w:rPr>
        <w:t>PROCEDIMIENTO:</w:t>
      </w:r>
      <w:r w:rsidRPr="00CA37DF">
        <w:rPr>
          <w:rFonts w:ascii="Arial" w:hAnsi="Arial" w:cs="Arial"/>
        </w:rPr>
        <w:tab/>
        <w:t xml:space="preserve">Situación a </w:t>
      </w:r>
      <w:r w:rsidR="0075624E" w:rsidRPr="00CA37DF">
        <w:rPr>
          <w:rFonts w:ascii="Arial" w:hAnsi="Arial" w:cs="Arial"/>
        </w:rPr>
        <w:t>3</w:t>
      </w:r>
      <w:r w:rsidR="006373B2" w:rsidRPr="00CA37DF">
        <w:rPr>
          <w:rFonts w:ascii="Arial" w:hAnsi="Arial" w:cs="Arial"/>
        </w:rPr>
        <w:t>1.01</w:t>
      </w:r>
      <w:r w:rsidRPr="00CA37DF">
        <w:rPr>
          <w:rFonts w:ascii="Arial" w:hAnsi="Arial" w:cs="Arial"/>
        </w:rPr>
        <w:t>.</w:t>
      </w:r>
      <w:bookmarkStart w:id="36" w:name="m78"/>
      <w:bookmarkEnd w:id="36"/>
      <w:r w:rsidR="00722AF4" w:rsidRPr="00CA37DF">
        <w:rPr>
          <w:rFonts w:ascii="Arial" w:hAnsi="Arial" w:cs="Arial"/>
        </w:rPr>
        <w:t>202</w:t>
      </w:r>
      <w:r w:rsidR="00B73B46">
        <w:rPr>
          <w:rFonts w:ascii="Arial" w:hAnsi="Arial" w:cs="Arial"/>
        </w:rPr>
        <w:t>6</w:t>
      </w:r>
      <w:r w:rsidRPr="00CA37DF">
        <w:rPr>
          <w:rFonts w:ascii="Arial" w:hAnsi="Arial" w:cs="Arial"/>
        </w:rPr>
        <w:t>.</w:t>
      </w:r>
    </w:p>
    <w:p w14:paraId="72BF6492" w14:textId="44315728"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Los efectivos rea</w:t>
      </w:r>
      <w:r w:rsidR="0075624E" w:rsidRPr="00CA37DF">
        <w:rPr>
          <w:rFonts w:ascii="Arial" w:hAnsi="Arial" w:cs="Arial"/>
        </w:rPr>
        <w:t>les a consignar en la columna (1</w:t>
      </w:r>
      <w:r w:rsidRPr="00CA37DF">
        <w:rPr>
          <w:rFonts w:ascii="Arial" w:hAnsi="Arial" w:cs="Arial"/>
        </w:rPr>
        <w:t xml:space="preserve">) se corresponderán con los existentes a </w:t>
      </w:r>
      <w:r w:rsidR="0075624E" w:rsidRPr="00CA37DF">
        <w:rPr>
          <w:rFonts w:ascii="Arial" w:hAnsi="Arial" w:cs="Arial"/>
        </w:rPr>
        <w:t>3</w:t>
      </w:r>
      <w:r w:rsidRPr="00CA37DF">
        <w:rPr>
          <w:rFonts w:ascii="Arial" w:hAnsi="Arial" w:cs="Arial"/>
        </w:rPr>
        <w:t xml:space="preserve">1 de </w:t>
      </w:r>
      <w:r w:rsidR="006373B2" w:rsidRPr="00CA37DF">
        <w:rPr>
          <w:rFonts w:ascii="Arial" w:hAnsi="Arial" w:cs="Arial"/>
        </w:rPr>
        <w:t>enero</w:t>
      </w:r>
      <w:r w:rsidRPr="00CA37DF">
        <w:rPr>
          <w:rFonts w:ascii="Arial" w:hAnsi="Arial" w:cs="Arial"/>
        </w:rPr>
        <w:t xml:space="preserve"> de </w:t>
      </w:r>
      <w:bookmarkStart w:id="37" w:name="m79"/>
      <w:bookmarkEnd w:id="37"/>
      <w:r w:rsidR="00722AF4" w:rsidRPr="00CA37DF">
        <w:rPr>
          <w:rFonts w:ascii="Arial" w:hAnsi="Arial" w:cs="Arial"/>
        </w:rPr>
        <w:t>202</w:t>
      </w:r>
      <w:r w:rsidR="00B73B46">
        <w:rPr>
          <w:rFonts w:ascii="Arial" w:hAnsi="Arial" w:cs="Arial"/>
        </w:rPr>
        <w:t>6</w:t>
      </w:r>
      <w:r w:rsidR="00722AF4" w:rsidRPr="00CA37DF">
        <w:rPr>
          <w:rFonts w:ascii="Arial" w:hAnsi="Arial" w:cs="Arial"/>
        </w:rPr>
        <w:t xml:space="preserve"> </w:t>
      </w:r>
      <w:r w:rsidRPr="00CA37DF">
        <w:rPr>
          <w:rFonts w:ascii="Arial" w:hAnsi="Arial" w:cs="Arial"/>
        </w:rPr>
        <w:t xml:space="preserve">(nómina del mes de </w:t>
      </w:r>
      <w:r w:rsidR="006373B2" w:rsidRPr="00CA37DF">
        <w:rPr>
          <w:rFonts w:ascii="Arial" w:hAnsi="Arial" w:cs="Arial"/>
        </w:rPr>
        <w:t>enero</w:t>
      </w:r>
      <w:r w:rsidRPr="00CA37DF">
        <w:rPr>
          <w:rFonts w:ascii="Arial" w:hAnsi="Arial" w:cs="Arial"/>
        </w:rPr>
        <w:t>).</w:t>
      </w:r>
    </w:p>
    <w:p w14:paraId="33822ECC" w14:textId="77777777" w:rsidR="00222D6E" w:rsidRPr="00CA37DF" w:rsidRDefault="0093799B" w:rsidP="006373B2">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before="120" w:line="360" w:lineRule="auto"/>
        <w:ind w:left="1985" w:right="402"/>
        <w:jc w:val="both"/>
        <w:rPr>
          <w:rFonts w:ascii="Arial" w:hAnsi="Arial" w:cs="Arial"/>
        </w:rPr>
      </w:pPr>
      <w:r w:rsidRPr="00CA37DF">
        <w:rPr>
          <w:rFonts w:ascii="Arial" w:hAnsi="Arial" w:cs="Arial"/>
        </w:rPr>
        <w:t xml:space="preserve">Los importes a consignar en las columnas (2) y (3) </w:t>
      </w:r>
      <w:r w:rsidR="00B97328" w:rsidRPr="00CA37DF">
        <w:rPr>
          <w:rFonts w:ascii="Univers (W1)" w:hAnsi="Univers (W1)"/>
        </w:rPr>
        <w:t>serán los que resulten, en cómputo anual, para el número de efectivos de cada grupo</w:t>
      </w:r>
      <w:r w:rsidRPr="00CA37DF">
        <w:rPr>
          <w:rFonts w:ascii="Arial" w:hAnsi="Arial" w:cs="Arial"/>
        </w:rPr>
        <w:t>.</w:t>
      </w:r>
    </w:p>
    <w:p w14:paraId="244A2865" w14:textId="76FD08E4"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"Efectivos previstos 31.12.</w:t>
      </w:r>
      <w:bookmarkStart w:id="38" w:name="m80"/>
      <w:bookmarkEnd w:id="38"/>
      <w:r w:rsidR="00722AF4" w:rsidRPr="00CA37DF">
        <w:rPr>
          <w:rFonts w:ascii="Arial" w:hAnsi="Arial" w:cs="Arial"/>
        </w:rPr>
        <w:t>202</w:t>
      </w:r>
      <w:r w:rsidR="00B73B46">
        <w:rPr>
          <w:rFonts w:ascii="Arial" w:hAnsi="Arial" w:cs="Arial"/>
        </w:rPr>
        <w:t>6</w:t>
      </w:r>
      <w:r w:rsidRPr="00CA37DF">
        <w:rPr>
          <w:rFonts w:ascii="Arial" w:hAnsi="Arial" w:cs="Arial"/>
        </w:rPr>
        <w:t xml:space="preserve">" y "Efectivos solicitados </w:t>
      </w:r>
      <w:bookmarkStart w:id="39" w:name="m81"/>
      <w:bookmarkEnd w:id="39"/>
      <w:r w:rsidR="00722AF4" w:rsidRPr="00CA37DF">
        <w:rPr>
          <w:rFonts w:ascii="Arial" w:hAnsi="Arial" w:cs="Arial"/>
        </w:rPr>
        <w:t>202</w:t>
      </w:r>
      <w:r w:rsidR="00B73B46">
        <w:rPr>
          <w:rFonts w:ascii="Arial" w:hAnsi="Arial" w:cs="Arial"/>
        </w:rPr>
        <w:t>7</w:t>
      </w:r>
      <w:r w:rsidRPr="00CA37DF">
        <w:rPr>
          <w:rFonts w:ascii="Arial" w:hAnsi="Arial" w:cs="Arial"/>
        </w:rPr>
        <w:t>". Se consignará, respectivamente, el número de efectivos reales previstos por grupo a 31.12.</w:t>
      </w:r>
      <w:bookmarkStart w:id="40" w:name="m82"/>
      <w:bookmarkEnd w:id="40"/>
      <w:r w:rsidR="00722AF4" w:rsidRPr="00CA37DF">
        <w:rPr>
          <w:rFonts w:ascii="Arial" w:hAnsi="Arial" w:cs="Arial"/>
        </w:rPr>
        <w:t>202</w:t>
      </w:r>
      <w:r w:rsidR="00B73B46">
        <w:rPr>
          <w:rFonts w:ascii="Arial" w:hAnsi="Arial" w:cs="Arial"/>
        </w:rPr>
        <w:t>6</w:t>
      </w:r>
      <w:r w:rsidR="00722AF4" w:rsidRPr="00CA37DF">
        <w:rPr>
          <w:rFonts w:ascii="Arial" w:hAnsi="Arial" w:cs="Arial"/>
        </w:rPr>
        <w:t xml:space="preserve"> </w:t>
      </w:r>
      <w:r w:rsidRPr="00CA37DF">
        <w:rPr>
          <w:rFonts w:ascii="Arial" w:hAnsi="Arial" w:cs="Arial"/>
        </w:rPr>
        <w:t xml:space="preserve">y los que se solicitan para el año </w:t>
      </w:r>
      <w:bookmarkStart w:id="41" w:name="m83"/>
      <w:bookmarkEnd w:id="41"/>
      <w:r w:rsidR="00722AF4" w:rsidRPr="00CA37DF">
        <w:rPr>
          <w:rFonts w:ascii="Arial" w:hAnsi="Arial" w:cs="Arial"/>
        </w:rPr>
        <w:t>202</w:t>
      </w:r>
      <w:r w:rsidR="00B73B46">
        <w:rPr>
          <w:rFonts w:ascii="Arial" w:hAnsi="Arial" w:cs="Arial"/>
        </w:rPr>
        <w:t>7</w:t>
      </w:r>
      <w:r w:rsidRPr="00CA37DF">
        <w:rPr>
          <w:rFonts w:ascii="Arial" w:hAnsi="Arial" w:cs="Arial"/>
        </w:rPr>
        <w:t>.</w:t>
      </w:r>
    </w:p>
    <w:p w14:paraId="4BFC6DD4" w14:textId="3050DE34" w:rsidR="00222D6E" w:rsidRPr="00CA37DF" w:rsidRDefault="0075624E" w:rsidP="006373B2">
      <w:pPr>
        <w:spacing w:before="120" w:line="360" w:lineRule="auto"/>
        <w:ind w:left="1985" w:right="402"/>
        <w:jc w:val="both"/>
        <w:rPr>
          <w:rFonts w:ascii="Arial" w:hAnsi="Arial" w:cs="Arial"/>
        </w:rPr>
      </w:pPr>
      <w:r w:rsidRPr="00CA37DF">
        <w:rPr>
          <w:rFonts w:ascii="Arial" w:hAnsi="Arial" w:cs="Arial"/>
        </w:rPr>
        <w:t>La columna (8</w:t>
      </w:r>
      <w:r w:rsidR="00222D6E" w:rsidRPr="00CA37DF">
        <w:rPr>
          <w:rFonts w:ascii="Arial" w:hAnsi="Arial" w:cs="Arial"/>
        </w:rPr>
        <w:t xml:space="preserve">) recoge la valoración de los efectivos solicitados para el año </w:t>
      </w:r>
      <w:bookmarkStart w:id="42" w:name="m84"/>
      <w:bookmarkEnd w:id="42"/>
      <w:r w:rsidR="00722AF4" w:rsidRPr="00CA37DF">
        <w:rPr>
          <w:rFonts w:ascii="Arial" w:hAnsi="Arial" w:cs="Arial"/>
        </w:rPr>
        <w:t>202</w:t>
      </w:r>
      <w:r w:rsidR="00B73B46">
        <w:rPr>
          <w:rFonts w:ascii="Arial" w:hAnsi="Arial" w:cs="Arial"/>
        </w:rPr>
        <w:t>7</w:t>
      </w:r>
      <w:r w:rsidR="00222D6E" w:rsidRPr="00CA37DF">
        <w:rPr>
          <w:rFonts w:ascii="Arial" w:hAnsi="Arial" w:cs="Arial"/>
        </w:rPr>
        <w:t>, según la retribución m</w:t>
      </w:r>
      <w:r w:rsidRPr="00CA37DF">
        <w:rPr>
          <w:rFonts w:ascii="Arial" w:hAnsi="Arial" w:cs="Arial"/>
        </w:rPr>
        <w:t>edia consignada en la columna (5</w:t>
      </w:r>
      <w:r w:rsidR="00222D6E" w:rsidRPr="00CA37DF">
        <w:rPr>
          <w:rFonts w:ascii="Arial" w:hAnsi="Arial" w:cs="Arial"/>
        </w:rPr>
        <w:t>).</w:t>
      </w:r>
    </w:p>
    <w:p w14:paraId="2E0E2E44" w14:textId="4761D9BC" w:rsidR="00222D6E" w:rsidRPr="00CA37DF" w:rsidRDefault="00222D6E" w:rsidP="006373B2">
      <w:pPr>
        <w:spacing w:before="120" w:line="360" w:lineRule="auto"/>
        <w:ind w:left="1985" w:right="402"/>
        <w:jc w:val="both"/>
        <w:rPr>
          <w:rFonts w:ascii="Arial" w:hAnsi="Arial" w:cs="Arial"/>
        </w:rPr>
      </w:pPr>
      <w:r w:rsidRPr="00CA37DF">
        <w:rPr>
          <w:rFonts w:ascii="Arial" w:hAnsi="Arial" w:cs="Arial"/>
        </w:rPr>
        <w:t>En el apartado reservado en esta columna a retr</w:t>
      </w:r>
      <w:r w:rsidR="00022545" w:rsidRPr="00CA37DF">
        <w:rPr>
          <w:rFonts w:ascii="Arial" w:hAnsi="Arial" w:cs="Arial"/>
        </w:rPr>
        <w:t>aso en la provisión de vacantes</w:t>
      </w:r>
      <w:r w:rsidRPr="00CA37DF">
        <w:rPr>
          <w:rFonts w:ascii="Arial" w:hAnsi="Arial" w:cs="Arial"/>
        </w:rPr>
        <w:t xml:space="preserve"> se consignará el importe estimado de las retribuciones de todo tipo que no vayan a ser satisfechas en el año </w:t>
      </w:r>
      <w:bookmarkStart w:id="43" w:name="m85"/>
      <w:bookmarkEnd w:id="43"/>
      <w:r w:rsidR="00722AF4" w:rsidRPr="00CA37DF">
        <w:rPr>
          <w:rFonts w:ascii="Arial" w:hAnsi="Arial" w:cs="Arial"/>
        </w:rPr>
        <w:t>202</w:t>
      </w:r>
      <w:r w:rsidR="00B73B46">
        <w:rPr>
          <w:rFonts w:ascii="Arial" w:hAnsi="Arial" w:cs="Arial"/>
        </w:rPr>
        <w:t>7</w:t>
      </w:r>
      <w:r w:rsidR="00722AF4" w:rsidRPr="00CA37DF">
        <w:rPr>
          <w:rFonts w:ascii="Arial" w:hAnsi="Arial" w:cs="Arial"/>
        </w:rPr>
        <w:t xml:space="preserve"> </w:t>
      </w:r>
      <w:r w:rsidRPr="00CA37DF">
        <w:rPr>
          <w:rFonts w:ascii="Arial" w:hAnsi="Arial" w:cs="Arial"/>
        </w:rPr>
        <w:t>como consecuencia de la no ocupación de las plazas solicitadas durante la totalidad del ejercicio.</w:t>
      </w:r>
    </w:p>
    <w:p w14:paraId="7111AEC8" w14:textId="77777777" w:rsidR="00222D6E" w:rsidRPr="00CA37DF" w:rsidRDefault="00222D6E" w:rsidP="006373B2">
      <w:pPr>
        <w:spacing w:before="120" w:line="360" w:lineRule="auto"/>
        <w:ind w:left="1985" w:right="402"/>
        <w:jc w:val="both"/>
        <w:rPr>
          <w:rFonts w:ascii="Arial" w:hAnsi="Arial" w:cs="Arial"/>
        </w:rPr>
      </w:pPr>
    </w:p>
    <w:p w14:paraId="4E6B24D1" w14:textId="77777777" w:rsidR="00222D6E" w:rsidRPr="00CA37DF" w:rsidRDefault="00222D6E">
      <w:pPr>
        <w:ind w:left="1985" w:right="-23"/>
        <w:jc w:val="both"/>
        <w:rPr>
          <w:rFonts w:ascii="Arial" w:hAnsi="Arial" w:cs="Arial"/>
        </w:rPr>
      </w:pPr>
    </w:p>
    <w:p w14:paraId="7F7050FF" w14:textId="77777777" w:rsidR="00222D6E" w:rsidRPr="00CA37DF" w:rsidRDefault="00222D6E">
      <w:pPr>
        <w:ind w:left="851" w:right="-23" w:hanging="851"/>
        <w:jc w:val="both"/>
        <w:rPr>
          <w:rFonts w:ascii="Arial" w:hAnsi="Arial" w:cs="Arial"/>
        </w:rPr>
        <w:sectPr w:rsidR="00222D6E" w:rsidRPr="00CA37DF">
          <w:pgSz w:w="16704" w:h="11760" w:orient="landscape"/>
          <w:pgMar w:top="1134" w:right="851" w:bottom="284" w:left="1134" w:header="720" w:footer="720" w:gutter="0"/>
          <w:paperSrc w:first="1" w:other="1"/>
          <w:cols w:space="720"/>
          <w:noEndnote/>
        </w:sectPr>
      </w:pPr>
    </w:p>
    <w:p w14:paraId="12E03622" w14:textId="77777777" w:rsidR="00222D6E" w:rsidRPr="00CA37DF" w:rsidRDefault="00222D6E">
      <w:pPr>
        <w:spacing w:line="360" w:lineRule="atLeast"/>
        <w:ind w:right="-23"/>
        <w:jc w:val="center"/>
        <w:rPr>
          <w:rFonts w:ascii="Arial" w:hAnsi="Arial" w:cs="Arial"/>
          <w:b/>
          <w:u w:val="single"/>
        </w:rPr>
      </w:pPr>
      <w:r w:rsidRPr="00CA37DF">
        <w:rPr>
          <w:rFonts w:ascii="Arial" w:hAnsi="Arial" w:cs="Arial"/>
          <w:b/>
          <w:u w:val="single"/>
        </w:rPr>
        <w:lastRenderedPageBreak/>
        <w:t>INSTRUCCIONES PARA CUMPLIMENTAR LA FICHA P342O</w:t>
      </w:r>
    </w:p>
    <w:p w14:paraId="3E89749E" w14:textId="77777777" w:rsidR="00222D6E" w:rsidRPr="00CA37DF" w:rsidRDefault="00222D6E">
      <w:pPr>
        <w:spacing w:line="360" w:lineRule="atLeast"/>
        <w:ind w:right="-23"/>
        <w:jc w:val="center"/>
        <w:rPr>
          <w:rFonts w:ascii="Arial" w:hAnsi="Arial" w:cs="Arial"/>
        </w:rPr>
      </w:pPr>
    </w:p>
    <w:p w14:paraId="3A4BA911" w14:textId="77777777" w:rsidR="00222D6E" w:rsidRPr="00CA37DF" w:rsidRDefault="00222D6E">
      <w:pPr>
        <w:spacing w:line="360" w:lineRule="atLeast"/>
        <w:ind w:right="-23"/>
        <w:jc w:val="center"/>
        <w:rPr>
          <w:rFonts w:ascii="Arial" w:hAnsi="Arial" w:cs="Arial"/>
        </w:rPr>
      </w:pPr>
    </w:p>
    <w:p w14:paraId="03A1B896" w14:textId="77777777" w:rsidR="00222D6E" w:rsidRPr="00CA37DF" w:rsidRDefault="00222D6E">
      <w:pPr>
        <w:spacing w:line="360" w:lineRule="atLeast"/>
        <w:ind w:right="-23"/>
        <w:jc w:val="center"/>
        <w:rPr>
          <w:rFonts w:ascii="Arial" w:hAnsi="Arial" w:cs="Arial"/>
        </w:rPr>
      </w:pPr>
    </w:p>
    <w:p w14:paraId="6E3309F0" w14:textId="77777777" w:rsidR="00222D6E" w:rsidRPr="00CA37DF" w:rsidRDefault="00222D6E" w:rsidP="006373B2">
      <w:pPr>
        <w:spacing w:before="120" w:line="360" w:lineRule="auto"/>
        <w:ind w:left="1985" w:hanging="1985"/>
        <w:jc w:val="both"/>
        <w:rPr>
          <w:rFonts w:ascii="Arial" w:hAnsi="Arial" w:cs="Arial"/>
        </w:rPr>
      </w:pPr>
      <w:r w:rsidRPr="00CA37DF">
        <w:rPr>
          <w:rFonts w:ascii="Arial" w:hAnsi="Arial" w:cs="Arial"/>
          <w:b/>
        </w:rPr>
        <w:t>OBJETIVO:</w:t>
      </w:r>
      <w:r w:rsidRPr="00CA37DF">
        <w:rPr>
          <w:rFonts w:ascii="Arial" w:hAnsi="Arial" w:cs="Arial"/>
          <w:b/>
        </w:rPr>
        <w:tab/>
      </w:r>
      <w:r w:rsidRPr="00CA37DF">
        <w:rPr>
          <w:rFonts w:ascii="Arial" w:hAnsi="Arial" w:cs="Arial"/>
        </w:rPr>
        <w:t>Facilitar el análisis de los datos financieros reflejados en la ficha P340 para el otro personal al que se refiere el concepto 143 de la clasificación económica.</w:t>
      </w:r>
    </w:p>
    <w:p w14:paraId="371125EA" w14:textId="4072790D" w:rsidR="00222D6E" w:rsidRPr="00CA37DF" w:rsidRDefault="00222D6E" w:rsidP="006373B2">
      <w:pPr>
        <w:spacing w:before="120" w:line="360" w:lineRule="auto"/>
        <w:ind w:left="1985" w:hanging="1985"/>
        <w:jc w:val="both"/>
        <w:rPr>
          <w:rFonts w:ascii="Arial" w:hAnsi="Arial" w:cs="Arial"/>
        </w:rPr>
      </w:pPr>
      <w:r w:rsidRPr="00CA37DF">
        <w:rPr>
          <w:rFonts w:ascii="Arial" w:hAnsi="Arial" w:cs="Arial"/>
          <w:b/>
        </w:rPr>
        <w:t>PROCEDIMIENTO:</w:t>
      </w:r>
      <w:r w:rsidRPr="00CA37DF">
        <w:rPr>
          <w:rFonts w:ascii="Arial" w:hAnsi="Arial" w:cs="Arial"/>
          <w:b/>
        </w:rPr>
        <w:tab/>
      </w:r>
      <w:r w:rsidRPr="00CA37DF">
        <w:rPr>
          <w:rFonts w:ascii="Arial" w:hAnsi="Arial" w:cs="Arial"/>
        </w:rPr>
        <w:t>Los efecti</w:t>
      </w:r>
      <w:r w:rsidR="00BE4B3E" w:rsidRPr="00CA37DF">
        <w:rPr>
          <w:rFonts w:ascii="Arial" w:hAnsi="Arial" w:cs="Arial"/>
        </w:rPr>
        <w:t>vos a consignar en la columna (1</w:t>
      </w:r>
      <w:r w:rsidRPr="00CA37DF">
        <w:rPr>
          <w:rFonts w:ascii="Arial" w:hAnsi="Arial" w:cs="Arial"/>
        </w:rPr>
        <w:t xml:space="preserve">) se corresponderán con los efectivos a </w:t>
      </w:r>
      <w:r w:rsidR="00BE4B3E" w:rsidRPr="00CA37DF">
        <w:rPr>
          <w:rFonts w:ascii="Arial" w:hAnsi="Arial" w:cs="Arial"/>
        </w:rPr>
        <w:t>3</w:t>
      </w:r>
      <w:r w:rsidRPr="00CA37DF">
        <w:rPr>
          <w:rFonts w:ascii="Arial" w:hAnsi="Arial" w:cs="Arial"/>
        </w:rPr>
        <w:t xml:space="preserve">1 de </w:t>
      </w:r>
      <w:r w:rsidR="006373B2" w:rsidRPr="00CA37DF">
        <w:rPr>
          <w:rFonts w:ascii="Arial" w:hAnsi="Arial" w:cs="Arial"/>
        </w:rPr>
        <w:t>enero</w:t>
      </w:r>
      <w:r w:rsidRPr="00CA37DF">
        <w:rPr>
          <w:rFonts w:ascii="Arial" w:hAnsi="Arial" w:cs="Arial"/>
        </w:rPr>
        <w:t xml:space="preserve"> de </w:t>
      </w:r>
      <w:bookmarkStart w:id="44" w:name="m119"/>
      <w:bookmarkEnd w:id="44"/>
      <w:r w:rsidR="00722AF4" w:rsidRPr="00CA37DF">
        <w:rPr>
          <w:rFonts w:ascii="Arial" w:hAnsi="Arial" w:cs="Arial"/>
        </w:rPr>
        <w:t>202</w:t>
      </w:r>
      <w:r w:rsidR="00B73B46">
        <w:rPr>
          <w:rFonts w:ascii="Arial" w:hAnsi="Arial" w:cs="Arial"/>
        </w:rPr>
        <w:t>6</w:t>
      </w:r>
      <w:r w:rsidR="00722AF4" w:rsidRPr="00CA37DF">
        <w:rPr>
          <w:rFonts w:ascii="Arial" w:hAnsi="Arial" w:cs="Arial"/>
        </w:rPr>
        <w:t xml:space="preserve"> </w:t>
      </w:r>
      <w:r w:rsidRPr="00CA37DF">
        <w:rPr>
          <w:rFonts w:ascii="Arial" w:hAnsi="Arial" w:cs="Arial"/>
        </w:rPr>
        <w:t xml:space="preserve">(nómina del mes de </w:t>
      </w:r>
      <w:r w:rsidR="006373B2" w:rsidRPr="00CA37DF">
        <w:rPr>
          <w:rFonts w:ascii="Arial" w:hAnsi="Arial" w:cs="Arial"/>
        </w:rPr>
        <w:t>enero</w:t>
      </w:r>
      <w:r w:rsidRPr="00CA37DF">
        <w:rPr>
          <w:rFonts w:ascii="Arial" w:hAnsi="Arial" w:cs="Arial"/>
        </w:rPr>
        <w:t>).</w:t>
      </w:r>
    </w:p>
    <w:p w14:paraId="27E840E0" w14:textId="77777777" w:rsidR="00222D6E" w:rsidRPr="00CA37DF" w:rsidRDefault="003263AC" w:rsidP="006373B2">
      <w:pPr>
        <w:spacing w:before="120" w:line="360" w:lineRule="auto"/>
        <w:ind w:left="1985"/>
        <w:jc w:val="both"/>
        <w:rPr>
          <w:rFonts w:ascii="Arial" w:hAnsi="Arial" w:cs="Arial"/>
        </w:rPr>
      </w:pPr>
      <w:r w:rsidRPr="00CA37DF">
        <w:rPr>
          <w:rFonts w:ascii="Arial" w:hAnsi="Arial" w:cs="Arial"/>
        </w:rPr>
        <w:t xml:space="preserve">Los importes a consignar en las columnas (2) y (3) </w:t>
      </w:r>
      <w:r w:rsidR="006373B2" w:rsidRPr="00CA37DF">
        <w:rPr>
          <w:rFonts w:ascii="Univers (W1)" w:hAnsi="Univers (W1)"/>
        </w:rPr>
        <w:t>serán los que resulten, en cómputo anual, para el número de efectivos de cada grupo</w:t>
      </w:r>
      <w:r w:rsidRPr="00CA37DF">
        <w:rPr>
          <w:rFonts w:ascii="Arial" w:hAnsi="Arial" w:cs="Arial"/>
        </w:rPr>
        <w:t>.</w:t>
      </w:r>
    </w:p>
    <w:p w14:paraId="140D9410" w14:textId="43136DD1" w:rsidR="00222D6E" w:rsidRPr="00CA37DF" w:rsidRDefault="00BE4B3E" w:rsidP="006373B2">
      <w:pPr>
        <w:spacing w:before="120" w:line="360" w:lineRule="auto"/>
        <w:ind w:left="1985"/>
        <w:jc w:val="both"/>
        <w:rPr>
          <w:rFonts w:ascii="Arial" w:hAnsi="Arial" w:cs="Arial"/>
        </w:rPr>
      </w:pPr>
      <w:r w:rsidRPr="00CA37DF">
        <w:rPr>
          <w:rFonts w:ascii="Arial" w:hAnsi="Arial" w:cs="Arial"/>
        </w:rPr>
        <w:t>En las columnas (6) y (7</w:t>
      </w:r>
      <w:r w:rsidR="00222D6E" w:rsidRPr="00CA37DF">
        <w:rPr>
          <w:rFonts w:ascii="Arial" w:hAnsi="Arial" w:cs="Arial"/>
        </w:rPr>
        <w:t>) se consignará, respectivamente, el número de efectivos reales previstos por grupo a 31.12.</w:t>
      </w:r>
      <w:bookmarkStart w:id="45" w:name="m120"/>
      <w:bookmarkEnd w:id="45"/>
      <w:r w:rsidR="00722AF4" w:rsidRPr="00CA37DF">
        <w:rPr>
          <w:rFonts w:ascii="Arial" w:hAnsi="Arial" w:cs="Arial"/>
        </w:rPr>
        <w:t>202</w:t>
      </w:r>
      <w:r w:rsidR="00B73B46">
        <w:rPr>
          <w:rFonts w:ascii="Arial" w:hAnsi="Arial" w:cs="Arial"/>
        </w:rPr>
        <w:t>6</w:t>
      </w:r>
      <w:r w:rsidR="00722AF4" w:rsidRPr="00CA37DF">
        <w:rPr>
          <w:rFonts w:ascii="Arial" w:hAnsi="Arial" w:cs="Arial"/>
        </w:rPr>
        <w:t xml:space="preserve"> </w:t>
      </w:r>
      <w:r w:rsidR="00222D6E" w:rsidRPr="00CA37DF">
        <w:rPr>
          <w:rFonts w:ascii="Arial" w:hAnsi="Arial" w:cs="Arial"/>
        </w:rPr>
        <w:t xml:space="preserve">y los que se solicitan para el año </w:t>
      </w:r>
      <w:bookmarkStart w:id="46" w:name="m121"/>
      <w:bookmarkEnd w:id="46"/>
      <w:r w:rsidR="00722AF4" w:rsidRPr="00CA37DF">
        <w:rPr>
          <w:rFonts w:ascii="Arial" w:hAnsi="Arial" w:cs="Arial"/>
        </w:rPr>
        <w:t>202</w:t>
      </w:r>
      <w:r w:rsidR="00B73B46">
        <w:rPr>
          <w:rFonts w:ascii="Arial" w:hAnsi="Arial" w:cs="Arial"/>
        </w:rPr>
        <w:t>7</w:t>
      </w:r>
      <w:r w:rsidR="00222D6E" w:rsidRPr="00CA37DF">
        <w:rPr>
          <w:rFonts w:ascii="Arial" w:hAnsi="Arial" w:cs="Arial"/>
        </w:rPr>
        <w:t>.</w:t>
      </w:r>
    </w:p>
    <w:p w14:paraId="67F5F69D" w14:textId="5CFC98A7" w:rsidR="006D6BDD" w:rsidRPr="00CA37DF" w:rsidRDefault="006D6BDD" w:rsidP="006D6BDD">
      <w:pPr>
        <w:spacing w:before="120" w:line="360" w:lineRule="auto"/>
        <w:ind w:left="1985" w:right="-142"/>
        <w:jc w:val="both"/>
        <w:rPr>
          <w:rFonts w:ascii="Arial" w:hAnsi="Arial" w:cs="Arial"/>
        </w:rPr>
      </w:pPr>
      <w:r w:rsidRPr="00CA37DF">
        <w:rPr>
          <w:rFonts w:ascii="Arial" w:hAnsi="Arial" w:cs="Arial"/>
        </w:rPr>
        <w:t xml:space="preserve">La columna (8) recoge la valoración de los efectivos solicitados para el año </w:t>
      </w:r>
      <w:r w:rsidR="00722AF4" w:rsidRPr="00CA37DF">
        <w:rPr>
          <w:rFonts w:ascii="Arial" w:hAnsi="Arial" w:cs="Arial"/>
        </w:rPr>
        <w:t>202</w:t>
      </w:r>
      <w:r w:rsidR="00B73B46">
        <w:rPr>
          <w:rFonts w:ascii="Arial" w:hAnsi="Arial" w:cs="Arial"/>
        </w:rPr>
        <w:t>7</w:t>
      </w:r>
      <w:r w:rsidRPr="00CA37DF">
        <w:rPr>
          <w:rFonts w:ascii="Arial" w:hAnsi="Arial" w:cs="Arial"/>
        </w:rPr>
        <w:t>, según la retribución media consignada en la columna (5).</w:t>
      </w:r>
    </w:p>
    <w:p w14:paraId="6202C5D7" w14:textId="77777777" w:rsidR="00222D6E" w:rsidRPr="00CA37DF" w:rsidRDefault="00222D6E">
      <w:pPr>
        <w:spacing w:line="360" w:lineRule="atLeast"/>
        <w:ind w:left="1985" w:right="-23"/>
        <w:jc w:val="both"/>
        <w:rPr>
          <w:rFonts w:ascii="Arial" w:hAnsi="Arial" w:cs="Arial"/>
        </w:rPr>
      </w:pPr>
    </w:p>
    <w:p w14:paraId="1F6CBD06" w14:textId="77777777" w:rsidR="00222D6E" w:rsidRPr="00CA37DF" w:rsidRDefault="00222D6E">
      <w:pPr>
        <w:spacing w:line="360" w:lineRule="atLeast"/>
        <w:ind w:right="-23"/>
        <w:jc w:val="center"/>
        <w:rPr>
          <w:rFonts w:ascii="Arial" w:hAnsi="Arial" w:cs="Arial"/>
          <w:b/>
          <w:u w:val="single"/>
        </w:rPr>
        <w:sectPr w:rsidR="00222D6E" w:rsidRPr="00CA37DF" w:rsidSect="006373B2">
          <w:pgSz w:w="16704" w:h="11760" w:orient="landscape"/>
          <w:pgMar w:top="1134" w:right="1395" w:bottom="284" w:left="1134" w:header="720" w:footer="720" w:gutter="0"/>
          <w:paperSrc w:first="1" w:other="1"/>
          <w:cols w:space="720"/>
          <w:noEndnote/>
        </w:sectPr>
      </w:pPr>
    </w:p>
    <w:p w14:paraId="299C4295" w14:textId="77777777" w:rsidR="006D6EED" w:rsidRPr="00CA37DF" w:rsidRDefault="006D6EED" w:rsidP="006D6EED">
      <w:pPr>
        <w:ind w:right="-23"/>
        <w:jc w:val="center"/>
        <w:rPr>
          <w:rFonts w:ascii="Arial" w:hAnsi="Arial" w:cs="Arial"/>
          <w:b/>
          <w:u w:val="single"/>
        </w:rPr>
      </w:pPr>
      <w:r w:rsidRPr="00CA37DF">
        <w:rPr>
          <w:rFonts w:ascii="Arial" w:hAnsi="Arial" w:cs="Arial"/>
          <w:b/>
          <w:u w:val="single"/>
        </w:rPr>
        <w:lastRenderedPageBreak/>
        <w:t>INSTRUCCIONES PARA CUMPLIMENTAR LA FICHA P343</w:t>
      </w:r>
    </w:p>
    <w:p w14:paraId="6AB318D5" w14:textId="77777777" w:rsidR="006D6EED" w:rsidRPr="00CA37DF" w:rsidRDefault="006D6EED" w:rsidP="006D6EED">
      <w:pPr>
        <w:spacing w:line="360" w:lineRule="atLeast"/>
        <w:ind w:left="-1416" w:right="-23"/>
        <w:jc w:val="center"/>
        <w:rPr>
          <w:rFonts w:ascii="Arial" w:hAnsi="Arial" w:cs="Arial"/>
        </w:rPr>
      </w:pPr>
    </w:p>
    <w:p w14:paraId="73CC80E3" w14:textId="13F8ED1C" w:rsidR="006D6EED" w:rsidRPr="00CA37DF" w:rsidRDefault="006D6EED" w:rsidP="006D6EED">
      <w:pPr>
        <w:spacing w:before="120" w:line="360" w:lineRule="auto"/>
        <w:ind w:left="1985" w:right="-23" w:hanging="1985"/>
        <w:jc w:val="both"/>
        <w:rPr>
          <w:rFonts w:ascii="Arial" w:hAnsi="Arial" w:cs="Arial"/>
        </w:rPr>
      </w:pPr>
      <w:r w:rsidRPr="00CA37DF">
        <w:rPr>
          <w:rFonts w:ascii="Arial" w:hAnsi="Arial" w:cs="Arial"/>
          <w:b/>
        </w:rPr>
        <w:t>OBJETIVO:</w:t>
      </w:r>
      <w:r w:rsidRPr="00CA37DF">
        <w:rPr>
          <w:rFonts w:ascii="Arial" w:hAnsi="Arial" w:cs="Arial"/>
        </w:rPr>
        <w:tab/>
        <w:t>Realizar previsiones de grandes epígrafes de gasto para 202</w:t>
      </w:r>
      <w:r w:rsidR="00B73B46">
        <w:rPr>
          <w:rFonts w:ascii="Arial" w:hAnsi="Arial" w:cs="Arial"/>
        </w:rPr>
        <w:t>8</w:t>
      </w:r>
      <w:r w:rsidRPr="00CA37DF">
        <w:rPr>
          <w:rFonts w:ascii="Arial" w:hAnsi="Arial" w:cs="Arial"/>
        </w:rPr>
        <w:t xml:space="preserve"> y 202</w:t>
      </w:r>
      <w:r w:rsidR="00B73B46">
        <w:rPr>
          <w:rFonts w:ascii="Arial" w:hAnsi="Arial" w:cs="Arial"/>
        </w:rPr>
        <w:t>9</w:t>
      </w:r>
      <w:r w:rsidRPr="00CA37DF">
        <w:rPr>
          <w:rFonts w:ascii="Arial" w:hAnsi="Arial" w:cs="Arial"/>
        </w:rPr>
        <w:t>.</w:t>
      </w:r>
    </w:p>
    <w:p w14:paraId="077978AF" w14:textId="77777777" w:rsidR="006D6EED" w:rsidRPr="00CA37DF" w:rsidRDefault="006D6EED" w:rsidP="006D6EED">
      <w:pPr>
        <w:spacing w:line="360" w:lineRule="auto"/>
        <w:ind w:left="1985" w:right="-23" w:hanging="1985"/>
        <w:jc w:val="both"/>
        <w:rPr>
          <w:rFonts w:ascii="Arial" w:hAnsi="Arial" w:cs="Arial"/>
        </w:rPr>
      </w:pPr>
      <w:r w:rsidRPr="00CA37DF">
        <w:rPr>
          <w:rFonts w:ascii="Arial" w:hAnsi="Arial" w:cs="Arial"/>
          <w:b/>
        </w:rPr>
        <w:t>PROCEDIMIENTO:</w:t>
      </w:r>
      <w:r w:rsidRPr="00CA37DF">
        <w:rPr>
          <w:rFonts w:ascii="Arial" w:hAnsi="Arial" w:cs="Arial"/>
        </w:rPr>
        <w:tab/>
        <w:t>Se cumplimentará una ficha por cada capítulo de la Sección Presupuestaria.</w:t>
      </w:r>
    </w:p>
    <w:p w14:paraId="5A177A8F" w14:textId="3EAE6A11" w:rsidR="006D6EED" w:rsidRPr="00CA37DF" w:rsidRDefault="006D6EED" w:rsidP="006D6EED">
      <w:pPr>
        <w:spacing w:line="360" w:lineRule="auto"/>
        <w:ind w:left="1985" w:right="-23"/>
        <w:jc w:val="both"/>
        <w:rPr>
          <w:rFonts w:ascii="Arial" w:hAnsi="Arial" w:cs="Arial"/>
        </w:rPr>
      </w:pPr>
      <w:r w:rsidRPr="00CA37DF">
        <w:rPr>
          <w:rFonts w:ascii="Arial" w:hAnsi="Arial" w:cs="Arial"/>
        </w:rPr>
        <w:t xml:space="preserve">En la cabecera de la ficha figurará, con el código y denominación, la Sección y Capítulo vigentes para el año </w:t>
      </w:r>
      <w:r w:rsidR="00722AF4" w:rsidRPr="00CA37DF">
        <w:rPr>
          <w:rFonts w:ascii="Arial" w:hAnsi="Arial" w:cs="Arial"/>
        </w:rPr>
        <w:t>202</w:t>
      </w:r>
      <w:r w:rsidR="00B73B46">
        <w:rPr>
          <w:rFonts w:ascii="Arial" w:hAnsi="Arial" w:cs="Arial"/>
        </w:rPr>
        <w:t>7</w:t>
      </w:r>
      <w:r w:rsidRPr="00CA37DF">
        <w:rPr>
          <w:rFonts w:ascii="Arial" w:hAnsi="Arial" w:cs="Arial"/>
        </w:rPr>
        <w:t>.</w:t>
      </w:r>
    </w:p>
    <w:p w14:paraId="51C5A780" w14:textId="77777777" w:rsidR="006D6EED" w:rsidRPr="00CA37DF" w:rsidRDefault="006D6EED" w:rsidP="006D6EED">
      <w:pPr>
        <w:spacing w:line="360" w:lineRule="auto"/>
        <w:ind w:left="1985" w:right="-23"/>
        <w:jc w:val="both"/>
        <w:rPr>
          <w:rFonts w:ascii="Arial" w:hAnsi="Arial" w:cs="Arial"/>
        </w:rPr>
      </w:pPr>
      <w:r w:rsidRPr="00CA37DF">
        <w:rPr>
          <w:rFonts w:ascii="Arial" w:hAnsi="Arial" w:cs="Arial"/>
        </w:rPr>
        <w:t>Se detallará por cada epígrafe las previsiones por anualidades, teniendo en cuenta que:</w:t>
      </w:r>
    </w:p>
    <w:p w14:paraId="26B7B464" w14:textId="77777777" w:rsidR="006D6EED" w:rsidRPr="00CA37DF" w:rsidRDefault="006D6EED" w:rsidP="006D6EED">
      <w:pPr>
        <w:spacing w:line="360" w:lineRule="auto"/>
        <w:ind w:left="2552" w:right="-23" w:hanging="284"/>
        <w:jc w:val="both"/>
        <w:rPr>
          <w:rFonts w:ascii="Arial" w:hAnsi="Arial" w:cs="Arial"/>
        </w:rPr>
      </w:pPr>
      <w:r w:rsidRPr="00CA37DF">
        <w:rPr>
          <w:rFonts w:ascii="Arial" w:hAnsi="Arial" w:cs="Arial"/>
        </w:rPr>
        <w:t>1.</w:t>
      </w:r>
      <w:r w:rsidRPr="00CA37DF">
        <w:rPr>
          <w:rFonts w:ascii="Arial" w:hAnsi="Arial" w:cs="Arial"/>
        </w:rPr>
        <w:tab/>
        <w:t>La columna (1) se refiere al epígrafe cuya previsión de gasto se va a detallar en las siguientes columnas.</w:t>
      </w:r>
    </w:p>
    <w:p w14:paraId="70902077" w14:textId="77777777" w:rsidR="006D6EED" w:rsidRPr="00CA37DF" w:rsidRDefault="006D6EED" w:rsidP="006D6EED">
      <w:pPr>
        <w:spacing w:line="360" w:lineRule="auto"/>
        <w:ind w:left="2552" w:right="-23" w:hanging="284"/>
        <w:jc w:val="both"/>
        <w:rPr>
          <w:rFonts w:ascii="Arial" w:hAnsi="Arial" w:cs="Arial"/>
        </w:rPr>
      </w:pPr>
      <w:r w:rsidRPr="00CA37DF">
        <w:rPr>
          <w:rFonts w:ascii="Arial" w:hAnsi="Arial" w:cs="Arial"/>
        </w:rPr>
        <w:t>2.</w:t>
      </w:r>
      <w:r w:rsidRPr="00CA37DF">
        <w:rPr>
          <w:rFonts w:ascii="Arial" w:hAnsi="Arial" w:cs="Arial"/>
        </w:rPr>
        <w:tab/>
        <w:t>La columna (2) mostrará el programa presupuestario que se corresponda con gasto del epígrafe.</w:t>
      </w:r>
    </w:p>
    <w:p w14:paraId="643A61A6" w14:textId="49251CD3" w:rsidR="006D6EED" w:rsidRPr="00CA37DF" w:rsidRDefault="006D6EED" w:rsidP="006D6EED">
      <w:pPr>
        <w:spacing w:line="360" w:lineRule="auto"/>
        <w:ind w:left="2552" w:right="-23" w:hanging="284"/>
        <w:jc w:val="both"/>
        <w:rPr>
          <w:rFonts w:ascii="Arial" w:hAnsi="Arial" w:cs="Arial"/>
        </w:rPr>
      </w:pPr>
      <w:r w:rsidRPr="00CA37DF">
        <w:rPr>
          <w:rFonts w:ascii="Arial" w:hAnsi="Arial" w:cs="Arial"/>
        </w:rPr>
        <w:t>3.</w:t>
      </w:r>
      <w:r w:rsidRPr="00CA37DF">
        <w:rPr>
          <w:rFonts w:ascii="Arial" w:hAnsi="Arial" w:cs="Arial"/>
        </w:rPr>
        <w:tab/>
        <w:t xml:space="preserve">La columna (3) se refiere al presupuesto </w:t>
      </w:r>
      <w:r w:rsidR="00722AF4" w:rsidRPr="00CA37DF">
        <w:rPr>
          <w:rFonts w:ascii="Arial" w:hAnsi="Arial" w:cs="Arial"/>
        </w:rPr>
        <w:t>202</w:t>
      </w:r>
      <w:r w:rsidR="00B73B46">
        <w:rPr>
          <w:rFonts w:ascii="Arial" w:hAnsi="Arial" w:cs="Arial"/>
        </w:rPr>
        <w:t>6</w:t>
      </w:r>
      <w:r w:rsidR="00722AF4" w:rsidRPr="00CA37DF">
        <w:rPr>
          <w:rFonts w:ascii="Arial" w:hAnsi="Arial" w:cs="Arial"/>
        </w:rPr>
        <w:t xml:space="preserve"> </w:t>
      </w:r>
      <w:r w:rsidRPr="00CA37DF">
        <w:rPr>
          <w:rFonts w:ascii="Arial" w:hAnsi="Arial" w:cs="Arial"/>
        </w:rPr>
        <w:t>inicial cargado en el sistema informático.</w:t>
      </w:r>
    </w:p>
    <w:p w14:paraId="2EC11737" w14:textId="6A37C880" w:rsidR="006D6EED" w:rsidRPr="00CA37DF" w:rsidRDefault="006D6EED" w:rsidP="006D6EED">
      <w:pPr>
        <w:spacing w:line="360" w:lineRule="auto"/>
        <w:ind w:left="2552" w:right="-23" w:hanging="284"/>
        <w:jc w:val="both"/>
        <w:rPr>
          <w:rFonts w:ascii="Arial" w:hAnsi="Arial" w:cs="Arial"/>
        </w:rPr>
      </w:pPr>
      <w:r w:rsidRPr="00CA37DF">
        <w:rPr>
          <w:rFonts w:ascii="Arial" w:hAnsi="Arial" w:cs="Arial"/>
        </w:rPr>
        <w:t>4.</w:t>
      </w:r>
      <w:r w:rsidRPr="00CA37DF">
        <w:rPr>
          <w:rFonts w:ascii="Arial" w:hAnsi="Arial" w:cs="Arial"/>
        </w:rPr>
        <w:tab/>
        <w:t xml:space="preserve">Las columnas (4), (5) y (6) contendrán los importes previstos para las anualidades de </w:t>
      </w:r>
      <w:r w:rsidR="00722AF4" w:rsidRPr="00CA37DF">
        <w:rPr>
          <w:rFonts w:ascii="Arial" w:hAnsi="Arial" w:cs="Arial"/>
        </w:rPr>
        <w:t>202</w:t>
      </w:r>
      <w:r w:rsidR="00B73B46">
        <w:rPr>
          <w:rFonts w:ascii="Arial" w:hAnsi="Arial" w:cs="Arial"/>
        </w:rPr>
        <w:t>7</w:t>
      </w:r>
      <w:r w:rsidRPr="00CA37DF">
        <w:rPr>
          <w:rFonts w:ascii="Arial" w:hAnsi="Arial" w:cs="Arial"/>
        </w:rPr>
        <w:t xml:space="preserve">, </w:t>
      </w:r>
      <w:r w:rsidR="00722AF4" w:rsidRPr="00CA37DF">
        <w:rPr>
          <w:rFonts w:ascii="Arial" w:hAnsi="Arial" w:cs="Arial"/>
        </w:rPr>
        <w:t>202</w:t>
      </w:r>
      <w:r w:rsidR="00B73B46">
        <w:rPr>
          <w:rFonts w:ascii="Arial" w:hAnsi="Arial" w:cs="Arial"/>
        </w:rPr>
        <w:t>8</w:t>
      </w:r>
      <w:r w:rsidR="00722AF4" w:rsidRPr="00CA37DF">
        <w:rPr>
          <w:rFonts w:ascii="Arial" w:hAnsi="Arial" w:cs="Arial"/>
        </w:rPr>
        <w:t xml:space="preserve"> </w:t>
      </w:r>
      <w:r w:rsidRPr="00CA37DF">
        <w:rPr>
          <w:rFonts w:ascii="Arial" w:hAnsi="Arial" w:cs="Arial"/>
        </w:rPr>
        <w:t xml:space="preserve">y </w:t>
      </w:r>
      <w:r w:rsidR="00722AF4" w:rsidRPr="00CA37DF">
        <w:rPr>
          <w:rFonts w:ascii="Arial" w:hAnsi="Arial" w:cs="Arial"/>
        </w:rPr>
        <w:t>202</w:t>
      </w:r>
      <w:r w:rsidR="00B73B46">
        <w:rPr>
          <w:rFonts w:ascii="Arial" w:hAnsi="Arial" w:cs="Arial"/>
        </w:rPr>
        <w:t>9</w:t>
      </w:r>
      <w:r w:rsidRPr="00CA37DF">
        <w:rPr>
          <w:rFonts w:ascii="Arial" w:hAnsi="Arial" w:cs="Arial"/>
        </w:rPr>
        <w:t>.</w:t>
      </w:r>
    </w:p>
    <w:p w14:paraId="40A460C3" w14:textId="77777777" w:rsidR="006D6EED" w:rsidRPr="00CA37DF" w:rsidRDefault="006D6EED" w:rsidP="006D6EED">
      <w:pPr>
        <w:spacing w:before="120" w:line="360" w:lineRule="auto"/>
        <w:ind w:left="851" w:right="-23" w:hanging="851"/>
        <w:jc w:val="both"/>
        <w:rPr>
          <w:rFonts w:ascii="Arial" w:hAnsi="Arial" w:cs="Arial"/>
        </w:rPr>
      </w:pPr>
      <w:r w:rsidRPr="00CA37DF">
        <w:rPr>
          <w:rFonts w:ascii="Arial" w:hAnsi="Arial" w:cs="Arial"/>
          <w:b/>
        </w:rPr>
        <w:t>NOTA:</w:t>
      </w:r>
      <w:r w:rsidRPr="00CA37DF">
        <w:rPr>
          <w:rFonts w:ascii="Arial" w:hAnsi="Arial" w:cs="Arial"/>
        </w:rPr>
        <w:tab/>
        <w:t>Todos los importes de la ficha figurarán expresados en miles de euros con dos decimales.</w:t>
      </w:r>
    </w:p>
    <w:p w14:paraId="7D20F320" w14:textId="77777777" w:rsidR="006D6EED" w:rsidRPr="00CA37DF" w:rsidRDefault="006D6EED" w:rsidP="006D6EED">
      <w:pPr>
        <w:tabs>
          <w:tab w:val="left" w:pos="8931"/>
        </w:tabs>
        <w:ind w:right="-23"/>
        <w:jc w:val="both"/>
        <w:rPr>
          <w:rFonts w:ascii="Arial" w:hAnsi="Arial" w:cs="Arial"/>
        </w:rPr>
      </w:pPr>
    </w:p>
    <w:p w14:paraId="741C0E1B" w14:textId="77777777" w:rsidR="006D6EED" w:rsidRPr="00CA37DF" w:rsidRDefault="006D6EED" w:rsidP="006D6EED">
      <w:pPr>
        <w:tabs>
          <w:tab w:val="left" w:pos="8931"/>
        </w:tabs>
        <w:ind w:right="-23"/>
        <w:jc w:val="both"/>
        <w:rPr>
          <w:rFonts w:ascii="Arial" w:hAnsi="Arial" w:cs="Arial"/>
        </w:rPr>
        <w:sectPr w:rsidR="006D6EED" w:rsidRPr="00CA37DF">
          <w:pgSz w:w="16704" w:h="11760" w:orient="landscape"/>
          <w:pgMar w:top="964" w:right="851" w:bottom="510" w:left="1134" w:header="720" w:footer="720" w:gutter="0"/>
          <w:paperSrc w:first="1" w:other="1"/>
          <w:cols w:space="720"/>
          <w:noEndnote/>
        </w:sectPr>
      </w:pPr>
    </w:p>
    <w:p w14:paraId="735608D5" w14:textId="77777777" w:rsidR="00222D6E" w:rsidRPr="00CA37DF" w:rsidRDefault="00222D6E">
      <w:pPr>
        <w:spacing w:line="360" w:lineRule="atLeast"/>
        <w:ind w:left="1902" w:right="1128"/>
        <w:jc w:val="center"/>
        <w:rPr>
          <w:rFonts w:ascii="Arial" w:hAnsi="Arial" w:cs="Arial"/>
          <w:b/>
          <w:u w:val="single"/>
        </w:rPr>
      </w:pPr>
      <w:r w:rsidRPr="00CA37DF">
        <w:rPr>
          <w:rFonts w:ascii="Arial" w:hAnsi="Arial" w:cs="Arial"/>
          <w:b/>
          <w:u w:val="single"/>
        </w:rPr>
        <w:lastRenderedPageBreak/>
        <w:t>INSTRUCCIONES PARA CUMPLIMENTAR LA FICHA P344A</w:t>
      </w:r>
    </w:p>
    <w:p w14:paraId="469DCA4A" w14:textId="77777777" w:rsidR="00222D6E" w:rsidRPr="00CA37DF" w:rsidRDefault="00222D6E">
      <w:pPr>
        <w:tabs>
          <w:tab w:val="left" w:pos="354"/>
          <w:tab w:val="left" w:pos="594"/>
          <w:tab w:val="left" w:pos="720"/>
          <w:tab w:val="left" w:pos="948"/>
          <w:tab w:val="left" w:pos="1068"/>
          <w:tab w:val="left" w:pos="1188"/>
          <w:tab w:val="left" w:pos="1302"/>
          <w:tab w:val="left" w:pos="1422"/>
          <w:tab w:val="left" w:pos="1542"/>
          <w:tab w:val="left" w:pos="1662"/>
          <w:tab w:val="left" w:pos="1896"/>
          <w:tab w:val="left" w:pos="2016"/>
          <w:tab w:val="left" w:pos="2256"/>
          <w:tab w:val="left" w:pos="2376"/>
          <w:tab w:val="left" w:pos="2610"/>
          <w:tab w:val="left" w:pos="2880"/>
          <w:tab w:val="left" w:pos="2970"/>
          <w:tab w:val="left" w:pos="3600"/>
          <w:tab w:val="left" w:pos="4320"/>
          <w:tab w:val="left" w:pos="5040"/>
          <w:tab w:val="left" w:pos="6294"/>
          <w:tab w:val="left" w:pos="6534"/>
          <w:tab w:val="left" w:pos="6768"/>
          <w:tab w:val="left" w:pos="7008"/>
          <w:tab w:val="left" w:pos="7128"/>
          <w:tab w:val="left" w:pos="7242"/>
          <w:tab w:val="left" w:pos="7362"/>
          <w:tab w:val="left" w:pos="7482"/>
          <w:tab w:val="left" w:pos="11520"/>
          <w:tab w:val="left" w:pos="12240"/>
          <w:tab w:val="left" w:pos="12960"/>
          <w:tab w:val="left" w:pos="15120"/>
          <w:tab w:val="left" w:pos="15840"/>
          <w:tab w:val="left" w:pos="16560"/>
          <w:tab w:val="left" w:pos="17280"/>
          <w:tab w:val="left" w:pos="18000"/>
          <w:tab w:val="left" w:pos="18720"/>
        </w:tabs>
        <w:spacing w:line="360" w:lineRule="atLeast"/>
        <w:ind w:left="1902" w:right="-23"/>
        <w:jc w:val="center"/>
        <w:rPr>
          <w:rFonts w:ascii="Arial" w:hAnsi="Arial" w:cs="Arial"/>
        </w:rPr>
      </w:pPr>
    </w:p>
    <w:p w14:paraId="2E665CEA" w14:textId="77777777" w:rsidR="00222D6E" w:rsidRPr="00CA37DF" w:rsidRDefault="00222D6E">
      <w:pPr>
        <w:tabs>
          <w:tab w:val="left" w:pos="354"/>
          <w:tab w:val="left" w:pos="594"/>
          <w:tab w:val="left" w:pos="720"/>
          <w:tab w:val="left" w:pos="948"/>
          <w:tab w:val="left" w:pos="1068"/>
          <w:tab w:val="left" w:pos="1188"/>
          <w:tab w:val="left" w:pos="1302"/>
          <w:tab w:val="left" w:pos="1422"/>
          <w:tab w:val="left" w:pos="1542"/>
          <w:tab w:val="left" w:pos="1662"/>
          <w:tab w:val="left" w:pos="1896"/>
          <w:tab w:val="left" w:pos="2016"/>
          <w:tab w:val="left" w:pos="2256"/>
          <w:tab w:val="left" w:pos="2376"/>
          <w:tab w:val="left" w:pos="2610"/>
          <w:tab w:val="left" w:pos="2880"/>
          <w:tab w:val="left" w:pos="2970"/>
          <w:tab w:val="left" w:pos="3600"/>
          <w:tab w:val="left" w:pos="4320"/>
          <w:tab w:val="left" w:pos="5040"/>
          <w:tab w:val="left" w:pos="6294"/>
          <w:tab w:val="left" w:pos="6534"/>
          <w:tab w:val="left" w:pos="6768"/>
          <w:tab w:val="left" w:pos="7008"/>
          <w:tab w:val="left" w:pos="7128"/>
          <w:tab w:val="left" w:pos="7242"/>
          <w:tab w:val="left" w:pos="7362"/>
          <w:tab w:val="left" w:pos="7482"/>
          <w:tab w:val="left" w:pos="11520"/>
          <w:tab w:val="left" w:pos="12240"/>
          <w:tab w:val="left" w:pos="12960"/>
          <w:tab w:val="left" w:pos="15120"/>
          <w:tab w:val="left" w:pos="15840"/>
          <w:tab w:val="left" w:pos="16560"/>
          <w:tab w:val="left" w:pos="17280"/>
          <w:tab w:val="left" w:pos="18000"/>
          <w:tab w:val="left" w:pos="18720"/>
        </w:tabs>
        <w:spacing w:line="360" w:lineRule="atLeast"/>
        <w:ind w:left="1902" w:right="-23"/>
        <w:jc w:val="center"/>
        <w:rPr>
          <w:rFonts w:ascii="Arial" w:hAnsi="Arial" w:cs="Arial"/>
        </w:rPr>
      </w:pPr>
    </w:p>
    <w:p w14:paraId="2807434B" w14:textId="77777777" w:rsidR="00222D6E" w:rsidRPr="00CA37DF" w:rsidRDefault="00222D6E">
      <w:pPr>
        <w:spacing w:line="360" w:lineRule="atLeast"/>
        <w:ind w:left="1902" w:right="-23"/>
        <w:jc w:val="center"/>
        <w:rPr>
          <w:rFonts w:ascii="Arial" w:hAnsi="Arial" w:cs="Arial"/>
        </w:rPr>
      </w:pPr>
    </w:p>
    <w:p w14:paraId="39AD5642" w14:textId="77777777" w:rsidR="00222D6E" w:rsidRPr="00CA37DF" w:rsidRDefault="00222D6E" w:rsidP="003263AC">
      <w:pPr>
        <w:spacing w:before="120" w:line="360" w:lineRule="auto"/>
        <w:ind w:left="1985" w:right="-23" w:hanging="1985"/>
        <w:jc w:val="both"/>
        <w:rPr>
          <w:rFonts w:ascii="Arial" w:hAnsi="Arial" w:cs="Arial"/>
        </w:rPr>
      </w:pPr>
      <w:r w:rsidRPr="00CA37DF">
        <w:rPr>
          <w:rFonts w:ascii="Arial" w:hAnsi="Arial" w:cs="Arial"/>
          <w:b/>
        </w:rPr>
        <w:t>OBJETIVO:</w:t>
      </w:r>
      <w:r w:rsidRPr="00CA37DF">
        <w:rPr>
          <w:rFonts w:ascii="Arial" w:hAnsi="Arial" w:cs="Arial"/>
        </w:rPr>
        <w:tab/>
        <w:t>Describir y cuantificar las transferencia</w:t>
      </w:r>
      <w:r w:rsidR="00BE4B3E" w:rsidRPr="00CA37DF">
        <w:rPr>
          <w:rFonts w:ascii="Arial" w:hAnsi="Arial" w:cs="Arial"/>
        </w:rPr>
        <w:t>s</w:t>
      </w:r>
      <w:r w:rsidR="00846DE9" w:rsidRPr="00CA37DF">
        <w:rPr>
          <w:rFonts w:ascii="Arial" w:hAnsi="Arial" w:cs="Arial"/>
        </w:rPr>
        <w:t xml:space="preserve"> y subvenciones</w:t>
      </w:r>
      <w:r w:rsidRPr="00CA37DF">
        <w:rPr>
          <w:rFonts w:ascii="Arial" w:hAnsi="Arial" w:cs="Arial"/>
        </w:rPr>
        <w:t>, corrientes y de capital, de cada programa.</w:t>
      </w:r>
    </w:p>
    <w:p w14:paraId="49D2FCCA" w14:textId="77777777" w:rsidR="00222D6E" w:rsidRPr="00CA37DF" w:rsidRDefault="00222D6E" w:rsidP="003263AC">
      <w:pPr>
        <w:spacing w:before="120" w:line="360" w:lineRule="auto"/>
        <w:ind w:left="1985" w:right="-23" w:hanging="1985"/>
        <w:jc w:val="both"/>
        <w:rPr>
          <w:rFonts w:ascii="Arial" w:hAnsi="Arial" w:cs="Arial"/>
        </w:rPr>
      </w:pPr>
      <w:r w:rsidRPr="00CA37DF">
        <w:rPr>
          <w:rFonts w:ascii="Arial" w:hAnsi="Arial" w:cs="Arial"/>
          <w:b/>
        </w:rPr>
        <w:t>PROCEDIMIENTO:</w:t>
      </w:r>
      <w:r w:rsidRPr="00CA37DF">
        <w:rPr>
          <w:rFonts w:ascii="Arial" w:hAnsi="Arial" w:cs="Arial"/>
        </w:rPr>
        <w:tab/>
        <w:t>Se cumplimentará una ficha por cada concepto económico, expresando los códigos correspondientes.</w:t>
      </w:r>
    </w:p>
    <w:p w14:paraId="3E38B0EB" w14:textId="32345B08" w:rsidR="00222D6E" w:rsidRPr="00CA37DF" w:rsidRDefault="00222D6E" w:rsidP="003263AC">
      <w:pPr>
        <w:spacing w:before="120" w:line="360" w:lineRule="auto"/>
        <w:ind w:left="1985" w:right="-23"/>
        <w:jc w:val="both"/>
        <w:rPr>
          <w:rFonts w:ascii="Arial" w:hAnsi="Arial" w:cs="Arial"/>
        </w:rPr>
      </w:pPr>
      <w:r w:rsidRPr="00CA37DF">
        <w:rPr>
          <w:rFonts w:ascii="Arial" w:hAnsi="Arial" w:cs="Arial"/>
        </w:rPr>
        <w:t xml:space="preserve">Detalle: </w:t>
      </w:r>
      <w:r w:rsidR="00846DE9" w:rsidRPr="00CA37DF">
        <w:rPr>
          <w:rFonts w:ascii="Arial" w:hAnsi="Arial" w:cs="Arial"/>
        </w:rPr>
        <w:t>Se detallarán cada una de las transferencia</w:t>
      </w:r>
      <w:r w:rsidR="00F96B0F" w:rsidRPr="00CA37DF">
        <w:rPr>
          <w:rFonts w:ascii="Arial" w:hAnsi="Arial" w:cs="Arial"/>
        </w:rPr>
        <w:t>s</w:t>
      </w:r>
      <w:r w:rsidR="00846DE9" w:rsidRPr="00CA37DF">
        <w:rPr>
          <w:rFonts w:ascii="Arial" w:hAnsi="Arial" w:cs="Arial"/>
        </w:rPr>
        <w:t xml:space="preserve"> o subvenciones</w:t>
      </w:r>
      <w:r w:rsidRPr="00CA37DF">
        <w:rPr>
          <w:rFonts w:ascii="Arial" w:hAnsi="Arial" w:cs="Arial"/>
        </w:rPr>
        <w:t xml:space="preserve">, haciendo constar el crédito </w:t>
      </w:r>
      <w:r w:rsidR="00846DE9" w:rsidRPr="00CA37DF">
        <w:rPr>
          <w:rFonts w:ascii="Arial" w:hAnsi="Arial" w:cs="Arial"/>
        </w:rPr>
        <w:t>realizado</w:t>
      </w:r>
      <w:r w:rsidRPr="00CA37DF">
        <w:rPr>
          <w:rFonts w:ascii="Arial" w:hAnsi="Arial" w:cs="Arial"/>
        </w:rPr>
        <w:t xml:space="preserve"> en </w:t>
      </w:r>
      <w:bookmarkStart w:id="47" w:name="m125"/>
      <w:bookmarkEnd w:id="47"/>
      <w:r w:rsidR="00EF6E3F" w:rsidRPr="00CA37DF">
        <w:rPr>
          <w:rFonts w:ascii="Arial" w:hAnsi="Arial" w:cs="Arial"/>
        </w:rPr>
        <w:t>202</w:t>
      </w:r>
      <w:r w:rsidR="000D6B20">
        <w:rPr>
          <w:rFonts w:ascii="Arial" w:hAnsi="Arial" w:cs="Arial"/>
        </w:rPr>
        <w:t>5</w:t>
      </w:r>
      <w:r w:rsidRPr="00CA37DF">
        <w:rPr>
          <w:rFonts w:ascii="Arial" w:hAnsi="Arial" w:cs="Arial"/>
        </w:rPr>
        <w:t xml:space="preserve">, la </w:t>
      </w:r>
      <w:r w:rsidR="00846DE9" w:rsidRPr="00CA37DF">
        <w:rPr>
          <w:rFonts w:ascii="Arial" w:hAnsi="Arial" w:cs="Arial"/>
        </w:rPr>
        <w:t xml:space="preserve">previsión de realización para </w:t>
      </w:r>
      <w:r w:rsidR="00EF6E3F" w:rsidRPr="00CA37DF">
        <w:rPr>
          <w:rFonts w:ascii="Arial" w:hAnsi="Arial" w:cs="Arial"/>
        </w:rPr>
        <w:t>202</w:t>
      </w:r>
      <w:r w:rsidR="000D6B20">
        <w:rPr>
          <w:rFonts w:ascii="Arial" w:hAnsi="Arial" w:cs="Arial"/>
        </w:rPr>
        <w:t>6</w:t>
      </w:r>
      <w:r w:rsidR="00EF6E3F" w:rsidRPr="00CA37DF">
        <w:rPr>
          <w:rFonts w:ascii="Arial" w:hAnsi="Arial" w:cs="Arial"/>
        </w:rPr>
        <w:t xml:space="preserve"> </w:t>
      </w:r>
      <w:r w:rsidR="00846DE9" w:rsidRPr="00CA37DF">
        <w:rPr>
          <w:rFonts w:ascii="Arial" w:hAnsi="Arial" w:cs="Arial"/>
        </w:rPr>
        <w:t xml:space="preserve">y las cantidades que se solicitan para </w:t>
      </w:r>
      <w:r w:rsidR="00EF6E3F" w:rsidRPr="00CA37DF">
        <w:rPr>
          <w:rFonts w:ascii="Arial" w:hAnsi="Arial" w:cs="Arial"/>
        </w:rPr>
        <w:t>202</w:t>
      </w:r>
      <w:r w:rsidR="000D6B20">
        <w:rPr>
          <w:rFonts w:ascii="Arial" w:hAnsi="Arial" w:cs="Arial"/>
        </w:rPr>
        <w:t>7</w:t>
      </w:r>
      <w:r w:rsidRPr="00CA37DF">
        <w:rPr>
          <w:rFonts w:ascii="Arial" w:hAnsi="Arial" w:cs="Arial"/>
        </w:rPr>
        <w:t>.</w:t>
      </w:r>
    </w:p>
    <w:p w14:paraId="1FE7F18D" w14:textId="41201023" w:rsidR="00EF1219" w:rsidRPr="00CA37DF" w:rsidRDefault="00EF1219" w:rsidP="003263AC">
      <w:pPr>
        <w:spacing w:before="120" w:line="360" w:lineRule="auto"/>
        <w:ind w:left="1985" w:right="-23"/>
        <w:jc w:val="both"/>
        <w:rPr>
          <w:rFonts w:ascii="Arial" w:hAnsi="Arial" w:cs="Arial"/>
        </w:rPr>
      </w:pPr>
      <w:r w:rsidRPr="00CA37DF">
        <w:rPr>
          <w:rFonts w:ascii="Arial" w:hAnsi="Arial" w:cs="Arial"/>
        </w:rPr>
        <w:t xml:space="preserve">Así mismo, se detallarán los compromisos ya adquiridos, o que se espera adquirir en el segundo semestre de </w:t>
      </w:r>
      <w:r w:rsidR="00EF6E3F" w:rsidRPr="00CA37DF">
        <w:rPr>
          <w:rFonts w:ascii="Arial" w:hAnsi="Arial" w:cs="Arial"/>
        </w:rPr>
        <w:t>202</w:t>
      </w:r>
      <w:r w:rsidR="000D6B20">
        <w:rPr>
          <w:rFonts w:ascii="Arial" w:hAnsi="Arial" w:cs="Arial"/>
        </w:rPr>
        <w:t>6</w:t>
      </w:r>
      <w:r w:rsidRPr="00CA37DF">
        <w:rPr>
          <w:rFonts w:ascii="Arial" w:hAnsi="Arial" w:cs="Arial"/>
        </w:rPr>
        <w:t xml:space="preserve">, con cargo al presupuesto de </w:t>
      </w:r>
      <w:r w:rsidR="00EF6E3F" w:rsidRPr="00CA37DF">
        <w:rPr>
          <w:rFonts w:ascii="Arial" w:hAnsi="Arial" w:cs="Arial"/>
        </w:rPr>
        <w:t>202</w:t>
      </w:r>
      <w:r w:rsidR="000D6B20">
        <w:rPr>
          <w:rFonts w:ascii="Arial" w:hAnsi="Arial" w:cs="Arial"/>
        </w:rPr>
        <w:t>7</w:t>
      </w:r>
      <w:r w:rsidRPr="00CA37DF">
        <w:rPr>
          <w:rFonts w:ascii="Arial" w:hAnsi="Arial" w:cs="Arial"/>
        </w:rPr>
        <w:t>.</w:t>
      </w:r>
    </w:p>
    <w:p w14:paraId="202A8152" w14:textId="77777777" w:rsidR="005D253C" w:rsidRPr="00CA37DF" w:rsidRDefault="004A54A9" w:rsidP="005D253C">
      <w:pPr>
        <w:spacing w:line="360" w:lineRule="atLeast"/>
        <w:ind w:left="1902" w:right="1128"/>
        <w:jc w:val="center"/>
        <w:rPr>
          <w:rFonts w:ascii="Arial" w:hAnsi="Arial" w:cs="Arial"/>
          <w:b/>
          <w:u w:val="single"/>
        </w:rPr>
      </w:pPr>
      <w:r w:rsidRPr="00CA37DF">
        <w:rPr>
          <w:rFonts w:ascii="Arial" w:hAnsi="Arial" w:cs="Arial"/>
        </w:rPr>
        <w:br w:type="page"/>
      </w:r>
      <w:r w:rsidR="005D253C" w:rsidRPr="00CA37DF">
        <w:rPr>
          <w:rFonts w:ascii="Arial" w:hAnsi="Arial" w:cs="Arial"/>
          <w:b/>
          <w:u w:val="single"/>
        </w:rPr>
        <w:lastRenderedPageBreak/>
        <w:t>INSTRUCCIONES PARA CUMPLIMENTAR LA FICHA P344B</w:t>
      </w:r>
    </w:p>
    <w:p w14:paraId="19AFEB20" w14:textId="77777777" w:rsidR="005D253C" w:rsidRPr="00CA37DF" w:rsidRDefault="005D253C" w:rsidP="005D253C">
      <w:pPr>
        <w:spacing w:line="360" w:lineRule="atLeast"/>
        <w:ind w:left="1902" w:right="-23"/>
        <w:jc w:val="center"/>
        <w:rPr>
          <w:rFonts w:ascii="Arial" w:hAnsi="Arial" w:cs="Arial"/>
        </w:rPr>
      </w:pPr>
    </w:p>
    <w:p w14:paraId="0CDBF748" w14:textId="77777777"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NORMATIVA:</w:t>
      </w:r>
      <w:r w:rsidRPr="00CA37DF">
        <w:rPr>
          <w:rFonts w:ascii="Arial" w:hAnsi="Arial" w:cs="Arial"/>
        </w:rPr>
        <w:t xml:space="preserve"> </w:t>
      </w:r>
    </w:p>
    <w:p w14:paraId="6DAA31A9" w14:textId="77777777"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Identificar la competencia o competencias estatales en las que se basa el otorgamiento de la subvención.</w:t>
      </w:r>
    </w:p>
    <w:p w14:paraId="35401C8D" w14:textId="77777777" w:rsidR="005D253C" w:rsidRPr="00CA37DF" w:rsidRDefault="005D253C" w:rsidP="005D253C">
      <w:pPr>
        <w:spacing w:line="360" w:lineRule="auto"/>
        <w:ind w:left="1418" w:right="-23"/>
        <w:jc w:val="both"/>
        <w:rPr>
          <w:rFonts w:ascii="Arial" w:hAnsi="Arial" w:cs="Arial"/>
        </w:rPr>
      </w:pPr>
      <w:r w:rsidRPr="00CA37DF">
        <w:rPr>
          <w:rFonts w:ascii="Arial" w:hAnsi="Arial" w:cs="Arial"/>
        </w:rPr>
        <w:t>Identificar las normas por las que se regula la subvención: bases reguladoras, convocatoria, instrumento de concesión, etc.</w:t>
      </w:r>
    </w:p>
    <w:p w14:paraId="7794264F" w14:textId="77777777"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 xml:space="preserve">JUSTIFICACIÓN Y FINALIDAD: </w:t>
      </w:r>
    </w:p>
    <w:p w14:paraId="098EA3C8" w14:textId="77777777"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Explicar en este apartado el objetivo de la subvención y, en caso de existir otras alternativas, justificar por qué la subvención es la mejor de las posibles para conseguir el objetivo deseado.</w:t>
      </w:r>
    </w:p>
    <w:p w14:paraId="402DE588" w14:textId="77777777" w:rsidR="005D253C" w:rsidRPr="00CA37DF" w:rsidRDefault="005D253C" w:rsidP="005D253C">
      <w:pPr>
        <w:spacing w:line="360" w:lineRule="auto"/>
        <w:ind w:left="1418" w:right="-23"/>
        <w:jc w:val="both"/>
        <w:rPr>
          <w:rFonts w:ascii="Arial" w:hAnsi="Arial" w:cs="Arial"/>
        </w:rPr>
      </w:pPr>
      <w:r w:rsidRPr="00CA37DF">
        <w:rPr>
          <w:rFonts w:ascii="Arial" w:hAnsi="Arial" w:cs="Arial"/>
        </w:rPr>
        <w:t>Explicar si el otorgamiento de la subvención tiene naturaleza voluntaria o viene impuesto por ley u otra norma jurídica.</w:t>
      </w:r>
    </w:p>
    <w:p w14:paraId="3BCB5CE3" w14:textId="77777777"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 xml:space="preserve">TIPO DE SUBVENCIÓN: </w:t>
      </w:r>
    </w:p>
    <w:p w14:paraId="03B73913" w14:textId="77777777"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Explicar en este apartado si la subvención se adjudicaría a través del procedimiento de concurrencia competitiva o mediante concesión directa.</w:t>
      </w:r>
    </w:p>
    <w:p w14:paraId="271541C1" w14:textId="77777777" w:rsidR="005D253C" w:rsidRPr="00CA37DF" w:rsidRDefault="005D253C" w:rsidP="005D253C">
      <w:pPr>
        <w:spacing w:line="360" w:lineRule="auto"/>
        <w:ind w:left="1418" w:right="-23"/>
        <w:jc w:val="both"/>
        <w:rPr>
          <w:rFonts w:ascii="Arial" w:hAnsi="Arial" w:cs="Arial"/>
        </w:rPr>
      </w:pPr>
      <w:r w:rsidRPr="00CA37DF">
        <w:rPr>
          <w:rFonts w:ascii="Arial" w:hAnsi="Arial" w:cs="Arial"/>
        </w:rPr>
        <w:t>En caso de concesión directa, identificar el tipo de subvención según la clasificación recogida en el artículo 22.2 de la Ley 38/2003, General de Subvenciones (nominativa, impuesta por norma de rango legal,…).</w:t>
      </w:r>
    </w:p>
    <w:p w14:paraId="75885743" w14:textId="77777777" w:rsidR="005D253C" w:rsidRPr="00CA37DF" w:rsidRDefault="005D253C" w:rsidP="005D253C">
      <w:pPr>
        <w:spacing w:line="360" w:lineRule="auto"/>
        <w:ind w:left="1418" w:right="-23"/>
        <w:jc w:val="both"/>
        <w:rPr>
          <w:rFonts w:ascii="Arial" w:hAnsi="Arial" w:cs="Arial"/>
        </w:rPr>
      </w:pPr>
      <w:r w:rsidRPr="00CA37DF">
        <w:rPr>
          <w:rFonts w:ascii="Arial" w:hAnsi="Arial" w:cs="Arial"/>
        </w:rPr>
        <w:t>En el caso de las nominativas justificar los motivos que impiden su concesión en régimen de concurrencia competitiva.</w:t>
      </w:r>
    </w:p>
    <w:p w14:paraId="0A88907E" w14:textId="77777777" w:rsidR="005D253C" w:rsidRPr="00CA37DF" w:rsidRDefault="005D253C" w:rsidP="005D253C">
      <w:pPr>
        <w:spacing w:line="360" w:lineRule="auto"/>
        <w:ind w:left="1418" w:right="-23"/>
        <w:jc w:val="both"/>
        <w:rPr>
          <w:rFonts w:ascii="Arial" w:hAnsi="Arial" w:cs="Arial"/>
        </w:rPr>
      </w:pPr>
      <w:r w:rsidRPr="00CA37DF">
        <w:rPr>
          <w:rFonts w:ascii="Arial" w:hAnsi="Arial" w:cs="Arial"/>
        </w:rPr>
        <w:t>Si no se encuentra sometida a la Ley General de Subvenciones, especificarlo indicando los motivos.</w:t>
      </w:r>
    </w:p>
    <w:p w14:paraId="341BDBA9" w14:textId="77777777"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 xml:space="preserve">BENEFICIARIOS: </w:t>
      </w:r>
    </w:p>
    <w:p w14:paraId="2BC6AA7A" w14:textId="77777777"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Identificar los beneficiarios directos e indirectos de la subvención.</w:t>
      </w:r>
    </w:p>
    <w:p w14:paraId="7F86DA1E" w14:textId="77777777" w:rsidR="005D253C" w:rsidRPr="00CA37DF" w:rsidRDefault="005D253C" w:rsidP="005D253C">
      <w:pPr>
        <w:spacing w:line="360" w:lineRule="auto"/>
        <w:ind w:left="1418" w:right="-23"/>
        <w:jc w:val="both"/>
        <w:rPr>
          <w:rFonts w:ascii="Arial" w:hAnsi="Arial" w:cs="Arial"/>
        </w:rPr>
      </w:pPr>
      <w:r w:rsidRPr="00CA37DF">
        <w:rPr>
          <w:rFonts w:ascii="Arial" w:hAnsi="Arial" w:cs="Arial"/>
        </w:rPr>
        <w:t>Si pertenecen al sector público, especificar su ámbito territorial (estatal, autonómico o local).</w:t>
      </w:r>
    </w:p>
    <w:p w14:paraId="736A9BE5" w14:textId="77777777"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IMPORTE DE LA DOTACIÓN:</w:t>
      </w:r>
      <w:r w:rsidRPr="00CA37DF">
        <w:rPr>
          <w:rFonts w:ascii="Arial" w:hAnsi="Arial" w:cs="Arial"/>
        </w:rPr>
        <w:t xml:space="preserve"> </w:t>
      </w:r>
    </w:p>
    <w:p w14:paraId="5BEB88B7" w14:textId="77777777"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Explicar cómo se ha obtenido la cifra de la dotación que se propone y los cálculos y estudios en que se basa.</w:t>
      </w:r>
    </w:p>
    <w:p w14:paraId="75E8BD4D" w14:textId="77777777" w:rsidR="005D253C" w:rsidRPr="00CA37DF" w:rsidRDefault="005D253C" w:rsidP="005D253C">
      <w:pPr>
        <w:spacing w:line="360" w:lineRule="auto"/>
        <w:ind w:left="1418" w:right="-23"/>
        <w:jc w:val="both"/>
        <w:rPr>
          <w:rFonts w:ascii="Arial" w:hAnsi="Arial" w:cs="Arial"/>
        </w:rPr>
      </w:pPr>
      <w:r w:rsidRPr="00CA37DF">
        <w:rPr>
          <w:rFonts w:ascii="Arial" w:hAnsi="Arial" w:cs="Arial"/>
        </w:rPr>
        <w:t>Explicar las consecuencias en caso de reducción de la cuantía.</w:t>
      </w:r>
    </w:p>
    <w:p w14:paraId="7CB33798" w14:textId="77777777" w:rsidR="005D253C" w:rsidRPr="00CA37DF" w:rsidRDefault="005D253C" w:rsidP="005D253C">
      <w:pPr>
        <w:numPr>
          <w:ilvl w:val="0"/>
          <w:numId w:val="18"/>
        </w:numPr>
        <w:spacing w:before="120" w:line="360" w:lineRule="auto"/>
        <w:ind w:left="1417" w:right="-23" w:hanging="992"/>
        <w:jc w:val="both"/>
        <w:rPr>
          <w:rFonts w:ascii="Arial" w:hAnsi="Arial" w:cs="Arial"/>
        </w:rPr>
      </w:pPr>
      <w:r w:rsidRPr="00CA37DF">
        <w:rPr>
          <w:rFonts w:ascii="Arial" w:hAnsi="Arial" w:cs="Arial"/>
          <w:b/>
        </w:rPr>
        <w:t>RETORNOS:</w:t>
      </w:r>
      <w:r w:rsidRPr="00CA37DF">
        <w:rPr>
          <w:rFonts w:ascii="Arial" w:hAnsi="Arial" w:cs="Arial"/>
        </w:rPr>
        <w:t xml:space="preserve"> </w:t>
      </w:r>
    </w:p>
    <w:p w14:paraId="0268AF8B" w14:textId="77777777" w:rsidR="005D253C" w:rsidRPr="00CA37DF" w:rsidRDefault="005D253C" w:rsidP="005D253C">
      <w:pPr>
        <w:spacing w:before="120" w:line="360" w:lineRule="auto"/>
        <w:ind w:left="1418" w:right="-23" w:hanging="2"/>
        <w:jc w:val="both"/>
        <w:rPr>
          <w:rFonts w:ascii="Arial" w:hAnsi="Arial" w:cs="Arial"/>
        </w:rPr>
      </w:pPr>
      <w:r w:rsidRPr="00CA37DF">
        <w:rPr>
          <w:rFonts w:ascii="Arial" w:hAnsi="Arial" w:cs="Arial"/>
        </w:rPr>
        <w:t>Explicar en este apartado si podría existir algún tipo de retorno económico para el Estado (fondos de la Unión Europea, devolución parcial en caso de éxito económico del proyecto, titularidad de las inversiones en que se materializa la subvención, etc.)</w:t>
      </w:r>
    </w:p>
    <w:p w14:paraId="05231B93" w14:textId="77777777" w:rsidR="004A54A9" w:rsidRPr="00CA37DF" w:rsidRDefault="004A54A9" w:rsidP="005D253C">
      <w:pPr>
        <w:spacing w:line="360" w:lineRule="atLeast"/>
        <w:jc w:val="center"/>
        <w:rPr>
          <w:rFonts w:ascii="Arial" w:hAnsi="Arial" w:cs="Arial"/>
        </w:rPr>
        <w:sectPr w:rsidR="004A54A9" w:rsidRPr="00CA37DF">
          <w:pgSz w:w="11760" w:h="16704"/>
          <w:pgMar w:top="1644" w:right="1134" w:bottom="284" w:left="1418" w:header="720" w:footer="720" w:gutter="0"/>
          <w:paperSrc w:first="1" w:other="1"/>
          <w:cols w:space="720"/>
          <w:noEndnote/>
        </w:sectPr>
      </w:pPr>
    </w:p>
    <w:p w14:paraId="2EE59319" w14:textId="1985B996" w:rsidR="00222D6E" w:rsidRPr="00CA37DF" w:rsidRDefault="00222D6E">
      <w:pPr>
        <w:ind w:right="-23"/>
        <w:jc w:val="center"/>
        <w:rPr>
          <w:rFonts w:ascii="Arial" w:hAnsi="Arial" w:cs="Arial"/>
          <w:b/>
          <w:u w:val="single"/>
        </w:rPr>
      </w:pPr>
      <w:r w:rsidRPr="00CA37DF">
        <w:rPr>
          <w:rFonts w:ascii="Arial" w:hAnsi="Arial" w:cs="Arial"/>
          <w:b/>
          <w:u w:val="single"/>
        </w:rPr>
        <w:lastRenderedPageBreak/>
        <w:t xml:space="preserve">INSTRUCCIONES PARA CUMPLIMENTAR LA FICHA P347A DE INVERSIONES REALES PARA EL PERÍODO </w:t>
      </w:r>
      <w:bookmarkStart w:id="48" w:name="m129"/>
      <w:bookmarkEnd w:id="48"/>
      <w:r w:rsidR="00854AA9" w:rsidRPr="00CA37DF">
        <w:rPr>
          <w:rFonts w:ascii="Arial" w:hAnsi="Arial" w:cs="Arial"/>
          <w:b/>
          <w:u w:val="single"/>
        </w:rPr>
        <w:t>202</w:t>
      </w:r>
      <w:r w:rsidR="000D6B20">
        <w:rPr>
          <w:rFonts w:ascii="Arial" w:hAnsi="Arial" w:cs="Arial"/>
          <w:b/>
          <w:u w:val="single"/>
        </w:rPr>
        <w:t>7</w:t>
      </w:r>
      <w:r w:rsidRPr="00CA37DF">
        <w:rPr>
          <w:rFonts w:ascii="Arial" w:hAnsi="Arial" w:cs="Arial"/>
          <w:b/>
          <w:u w:val="single"/>
        </w:rPr>
        <w:t>-</w:t>
      </w:r>
      <w:bookmarkStart w:id="49" w:name="m130"/>
      <w:bookmarkEnd w:id="49"/>
      <w:r w:rsidR="00FF73C2" w:rsidRPr="00CA37DF">
        <w:rPr>
          <w:rFonts w:ascii="Arial" w:hAnsi="Arial" w:cs="Arial"/>
          <w:b/>
          <w:u w:val="single"/>
        </w:rPr>
        <w:t>20</w:t>
      </w:r>
      <w:r w:rsidR="000D6B20">
        <w:rPr>
          <w:rFonts w:ascii="Arial" w:hAnsi="Arial" w:cs="Arial"/>
          <w:b/>
          <w:u w:val="single"/>
        </w:rPr>
        <w:t>30</w:t>
      </w:r>
    </w:p>
    <w:p w14:paraId="3848F57F" w14:textId="77777777" w:rsidR="00222D6E" w:rsidRPr="00CA37DF" w:rsidRDefault="00222D6E">
      <w:pPr>
        <w:ind w:right="-23"/>
        <w:jc w:val="center"/>
        <w:rPr>
          <w:rFonts w:ascii="Arial" w:hAnsi="Arial" w:cs="Arial"/>
        </w:rPr>
      </w:pPr>
    </w:p>
    <w:p w14:paraId="61FEE868" w14:textId="77777777" w:rsidR="00222D6E" w:rsidRPr="00CA37DF" w:rsidRDefault="00222D6E">
      <w:pPr>
        <w:ind w:right="-23"/>
        <w:jc w:val="center"/>
        <w:rPr>
          <w:rFonts w:ascii="Arial" w:hAnsi="Arial" w:cs="Arial"/>
        </w:rPr>
      </w:pPr>
    </w:p>
    <w:p w14:paraId="0B26C915" w14:textId="25859457" w:rsidR="007E1E33" w:rsidRPr="00CA37DF" w:rsidRDefault="007E1E33" w:rsidP="007E1E33">
      <w:pPr>
        <w:spacing w:line="217" w:lineRule="atLeast"/>
        <w:ind w:right="-23"/>
        <w:jc w:val="both"/>
        <w:rPr>
          <w:rFonts w:ascii="Arial" w:hAnsi="Arial" w:cs="Arial"/>
        </w:rPr>
      </w:pPr>
      <w:r w:rsidRPr="00CA37DF">
        <w:rPr>
          <w:rFonts w:ascii="Arial" w:hAnsi="Arial" w:cs="Arial"/>
        </w:rPr>
        <w:t xml:space="preserve">En esta ficha se recogerán todas las actuaciones de inversión real que se propongan para el período </w:t>
      </w:r>
      <w:bookmarkStart w:id="50" w:name="m131"/>
      <w:bookmarkEnd w:id="50"/>
      <w:r w:rsidRPr="00CA37DF">
        <w:rPr>
          <w:rFonts w:ascii="Arial" w:hAnsi="Arial" w:cs="Arial"/>
        </w:rPr>
        <w:t>20</w:t>
      </w:r>
      <w:r w:rsidR="00B45008" w:rsidRPr="00CA37DF">
        <w:rPr>
          <w:rFonts w:ascii="Arial" w:hAnsi="Arial" w:cs="Arial"/>
        </w:rPr>
        <w:t>2</w:t>
      </w:r>
      <w:r w:rsidR="000D6B20">
        <w:rPr>
          <w:rFonts w:ascii="Arial" w:hAnsi="Arial" w:cs="Arial"/>
        </w:rPr>
        <w:t>7</w:t>
      </w:r>
      <w:r w:rsidRPr="00CA37DF">
        <w:rPr>
          <w:rFonts w:ascii="Arial" w:hAnsi="Arial" w:cs="Arial"/>
        </w:rPr>
        <w:t>-</w:t>
      </w:r>
      <w:bookmarkStart w:id="51" w:name="m132"/>
      <w:bookmarkEnd w:id="51"/>
      <w:r w:rsidRPr="00CA37DF">
        <w:rPr>
          <w:rFonts w:ascii="Arial" w:hAnsi="Arial" w:cs="Arial"/>
        </w:rPr>
        <w:t>20</w:t>
      </w:r>
      <w:r w:rsidR="000D6B20">
        <w:rPr>
          <w:rFonts w:ascii="Arial" w:hAnsi="Arial" w:cs="Arial"/>
        </w:rPr>
        <w:t>30</w:t>
      </w:r>
      <w:r w:rsidRPr="00CA37DF">
        <w:rPr>
          <w:rFonts w:ascii="Arial" w:hAnsi="Arial" w:cs="Arial"/>
        </w:rPr>
        <w:t xml:space="preserve">. Asimismo, se incluirá la información relativa al año </w:t>
      </w:r>
      <w:bookmarkStart w:id="52" w:name="m133"/>
      <w:bookmarkEnd w:id="52"/>
      <w:r w:rsidRPr="00CA37DF">
        <w:rPr>
          <w:rFonts w:ascii="Arial" w:hAnsi="Arial" w:cs="Arial"/>
        </w:rPr>
        <w:t>20</w:t>
      </w:r>
      <w:r w:rsidR="00B45008" w:rsidRPr="00CA37DF">
        <w:rPr>
          <w:rFonts w:ascii="Arial" w:hAnsi="Arial" w:cs="Arial"/>
        </w:rPr>
        <w:t>2</w:t>
      </w:r>
      <w:r w:rsidR="000D6B20">
        <w:rPr>
          <w:rFonts w:ascii="Arial" w:hAnsi="Arial" w:cs="Arial"/>
        </w:rPr>
        <w:t>6</w:t>
      </w:r>
      <w:r w:rsidRPr="00CA37DF">
        <w:rPr>
          <w:rFonts w:ascii="Arial" w:hAnsi="Arial" w:cs="Arial"/>
        </w:rPr>
        <w:t>.</w:t>
      </w:r>
    </w:p>
    <w:p w14:paraId="69FCE24C" w14:textId="77777777" w:rsidR="007E1E33" w:rsidRPr="00CA37DF" w:rsidRDefault="007E1E33" w:rsidP="007E1E33">
      <w:pPr>
        <w:spacing w:line="217" w:lineRule="atLeast"/>
        <w:ind w:right="-23"/>
        <w:jc w:val="both"/>
        <w:rPr>
          <w:rFonts w:ascii="Arial" w:hAnsi="Arial" w:cs="Arial"/>
        </w:rPr>
      </w:pPr>
    </w:p>
    <w:p w14:paraId="25827C3D" w14:textId="77777777" w:rsidR="007E1E33" w:rsidRPr="00CA37DF" w:rsidRDefault="007E1E33" w:rsidP="007E1E33">
      <w:pPr>
        <w:spacing w:line="217" w:lineRule="atLeast"/>
        <w:ind w:right="-23"/>
        <w:jc w:val="both"/>
        <w:rPr>
          <w:rFonts w:ascii="Arial" w:hAnsi="Arial" w:cs="Arial"/>
        </w:rPr>
      </w:pPr>
      <w:r w:rsidRPr="00CA37DF">
        <w:rPr>
          <w:rFonts w:ascii="Arial" w:hAnsi="Arial" w:cs="Arial"/>
        </w:rPr>
        <w:t>Para su adecuada cumplimentación deberán tenerse en cuenta las siguientes instrucciones:</w:t>
      </w:r>
    </w:p>
    <w:p w14:paraId="19E508F4" w14:textId="77777777" w:rsidR="007E1E33" w:rsidRPr="00CA37DF" w:rsidRDefault="007E1E33" w:rsidP="007E1E33">
      <w:pPr>
        <w:tabs>
          <w:tab w:val="left" w:pos="324"/>
          <w:tab w:val="left" w:pos="564"/>
          <w:tab w:val="left" w:pos="918"/>
          <w:tab w:val="left" w:pos="1188"/>
          <w:tab w:val="left" w:pos="1392"/>
          <w:tab w:val="left" w:pos="1908"/>
          <w:tab w:val="left" w:pos="2226"/>
          <w:tab w:val="left" w:pos="2580"/>
          <w:tab w:val="left" w:pos="3348"/>
          <w:tab w:val="left" w:pos="3654"/>
          <w:tab w:val="left" w:pos="4008"/>
          <w:tab w:val="left" w:pos="4602"/>
          <w:tab w:val="left" w:pos="5076"/>
          <w:tab w:val="left" w:pos="5316"/>
          <w:tab w:val="left" w:pos="5436"/>
          <w:tab w:val="left" w:pos="5550"/>
          <w:tab w:val="left" w:pos="5670"/>
          <w:tab w:val="left" w:pos="5790"/>
          <w:tab w:val="left" w:pos="6264"/>
          <w:tab w:val="left" w:pos="6858"/>
          <w:tab w:val="left" w:pos="7332"/>
          <w:tab w:val="left" w:pos="8520"/>
          <w:tab w:val="left" w:pos="9114"/>
          <w:tab w:val="left" w:pos="9828"/>
          <w:tab w:val="left" w:pos="10548"/>
          <w:tab w:val="left" w:pos="11268"/>
          <w:tab w:val="left" w:pos="13428"/>
          <w:tab w:val="left" w:pos="14148"/>
          <w:tab w:val="left" w:pos="14601"/>
          <w:tab w:val="left" w:pos="14868"/>
          <w:tab w:val="left" w:pos="15588"/>
          <w:tab w:val="left" w:pos="16308"/>
          <w:tab w:val="left" w:pos="17028"/>
        </w:tabs>
        <w:spacing w:line="217" w:lineRule="atLeast"/>
        <w:ind w:right="-23"/>
        <w:jc w:val="both"/>
        <w:rPr>
          <w:rFonts w:ascii="Arial" w:hAnsi="Arial" w:cs="Arial"/>
        </w:rPr>
      </w:pPr>
    </w:p>
    <w:p w14:paraId="0295357D"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 xml:space="preserve">(1) AR  </w:t>
      </w:r>
      <w:r w:rsidRPr="00CA37DF">
        <w:rPr>
          <w:rFonts w:ascii="Arial" w:hAnsi="Arial" w:cs="Arial"/>
        </w:rPr>
        <w:tab/>
      </w:r>
      <w:r w:rsidRPr="00CA37DF">
        <w:rPr>
          <w:rFonts w:ascii="Arial" w:hAnsi="Arial" w:cs="Arial"/>
          <w:b/>
        </w:rPr>
        <w:t>Año de Registro</w:t>
      </w:r>
      <w:r w:rsidRPr="00CA37DF">
        <w:rPr>
          <w:rFonts w:ascii="Arial" w:hAnsi="Arial" w:cs="Arial"/>
        </w:rPr>
        <w:t>: Se reflejará el año de codificación del proyecto para su inclusión en el SIC-2.</w:t>
      </w:r>
    </w:p>
    <w:p w14:paraId="31319C68" w14:textId="77777777" w:rsidR="007E1E33" w:rsidRPr="00CA37DF" w:rsidRDefault="007E1E33" w:rsidP="007E1E33">
      <w:pPr>
        <w:spacing w:line="217" w:lineRule="atLeast"/>
        <w:ind w:left="1418" w:right="-23" w:hanging="1417"/>
        <w:jc w:val="both"/>
        <w:rPr>
          <w:rFonts w:ascii="Arial" w:hAnsi="Arial" w:cs="Arial"/>
        </w:rPr>
      </w:pPr>
    </w:p>
    <w:p w14:paraId="574A0AC3"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(2) SS</w:t>
      </w:r>
      <w:r w:rsidRPr="00CA37DF">
        <w:rPr>
          <w:rFonts w:ascii="Arial" w:hAnsi="Arial" w:cs="Arial"/>
        </w:rPr>
        <w:tab/>
      </w:r>
      <w:r w:rsidRPr="00CA37DF">
        <w:rPr>
          <w:rFonts w:ascii="Arial" w:hAnsi="Arial" w:cs="Arial"/>
          <w:b/>
        </w:rPr>
        <w:t>Sección de Registro</w:t>
      </w:r>
      <w:r w:rsidRPr="00CA37DF">
        <w:rPr>
          <w:rFonts w:ascii="Arial" w:hAnsi="Arial" w:cs="Arial"/>
        </w:rPr>
        <w:t>: Hace referencia a la Sección Presupuestaria responsable de la inversión. En general, coincidirá con la que figure en la parte superior izquierda de la ficha, excepto en el caso en el que debido a reorganizaciones la competencia inversora haya cambiado de un Departamento a otro.</w:t>
      </w:r>
    </w:p>
    <w:p w14:paraId="4E8BC889" w14:textId="77777777" w:rsidR="007E1E33" w:rsidRPr="00CA37DF" w:rsidRDefault="007E1E33" w:rsidP="007E1E33">
      <w:pPr>
        <w:spacing w:line="217" w:lineRule="atLeast"/>
        <w:ind w:left="1418" w:right="-23" w:hanging="1417"/>
        <w:jc w:val="both"/>
        <w:rPr>
          <w:rFonts w:ascii="Arial" w:hAnsi="Arial" w:cs="Arial"/>
        </w:rPr>
      </w:pPr>
    </w:p>
    <w:p w14:paraId="6399069C"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(3) O/S</w:t>
      </w:r>
      <w:r w:rsidRPr="00CA37DF">
        <w:rPr>
          <w:rFonts w:ascii="Arial" w:hAnsi="Arial" w:cs="Arial"/>
        </w:rPr>
        <w:tab/>
      </w:r>
      <w:r w:rsidRPr="00CA37DF">
        <w:rPr>
          <w:rFonts w:ascii="Arial" w:hAnsi="Arial" w:cs="Arial"/>
          <w:b/>
        </w:rPr>
        <w:t>Organismo de Registro o Servicio de Registro</w:t>
      </w:r>
      <w:r w:rsidRPr="00CA37DF">
        <w:rPr>
          <w:rFonts w:ascii="Arial" w:hAnsi="Arial" w:cs="Arial"/>
        </w:rPr>
        <w:t>: Hace referencia al Organismo o Servicio responsable de la inversión. En general, coincidirá con el que figure en la parte superior de la ficha, excepto en el caso en el que debido a reorganizaciones la competencia inversora cambie de un Organismo/Servicio a otro.</w:t>
      </w:r>
    </w:p>
    <w:p w14:paraId="009F7C85" w14:textId="77777777" w:rsidR="007E1E33" w:rsidRPr="00CA37DF" w:rsidRDefault="007E1E33" w:rsidP="007E1E33">
      <w:pPr>
        <w:spacing w:line="217" w:lineRule="atLeast"/>
        <w:ind w:left="1418" w:right="-23" w:hanging="1417"/>
        <w:jc w:val="both"/>
        <w:rPr>
          <w:rFonts w:ascii="Arial" w:hAnsi="Arial" w:cs="Arial"/>
        </w:rPr>
      </w:pPr>
    </w:p>
    <w:p w14:paraId="0178B8BC"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(4) NNNN</w:t>
      </w:r>
      <w:r w:rsidRPr="00CA37DF">
        <w:rPr>
          <w:rFonts w:ascii="Arial" w:hAnsi="Arial" w:cs="Arial"/>
        </w:rPr>
        <w:tab/>
      </w:r>
      <w:r w:rsidRPr="00CA37DF">
        <w:rPr>
          <w:rFonts w:ascii="Arial" w:hAnsi="Arial" w:cs="Arial"/>
          <w:b/>
        </w:rPr>
        <w:t>En caso de Superproyecto</w:t>
      </w:r>
      <w:r w:rsidRPr="00CA37DF">
        <w:rPr>
          <w:rFonts w:ascii="Arial" w:hAnsi="Arial" w:cs="Arial"/>
        </w:rPr>
        <w:t>: Cuatro dígitos a partir del número 9000 asignados de forma secuencial para un mismo año inicial, Organismo o Servicio promotor del proyecto y programa.</w:t>
      </w:r>
    </w:p>
    <w:p w14:paraId="0F53C38A"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ab/>
        <w:t>Los superproyectos con los números 8000 son superproyectos que afectan a varios Departamentos, reservándose a los mismos la siguiente clasificación:</w:t>
      </w:r>
    </w:p>
    <w:p w14:paraId="1B814FCD" w14:textId="77777777" w:rsidR="007E1E33" w:rsidRPr="00CA37DF" w:rsidRDefault="007E1E33" w:rsidP="007E1E33">
      <w:pPr>
        <w:spacing w:line="217" w:lineRule="atLeast"/>
        <w:ind w:left="993" w:right="-23" w:hanging="992"/>
        <w:jc w:val="both"/>
        <w:rPr>
          <w:rFonts w:ascii="Arial" w:hAnsi="Arial" w:cs="Arial"/>
        </w:rPr>
      </w:pPr>
    </w:p>
    <w:p w14:paraId="4ADF1B50"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8001:</w:t>
      </w:r>
      <w:r w:rsidRPr="00CA37DF">
        <w:rPr>
          <w:rFonts w:ascii="Arial" w:hAnsi="Arial" w:cs="Arial"/>
        </w:rPr>
        <w:tab/>
        <w:t>Edificios Administrativos</w:t>
      </w:r>
    </w:p>
    <w:p w14:paraId="6C27B838"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8002:</w:t>
      </w:r>
      <w:r w:rsidRPr="00CA37DF">
        <w:rPr>
          <w:rFonts w:ascii="Arial" w:hAnsi="Arial" w:cs="Arial"/>
        </w:rPr>
        <w:tab/>
        <w:t>Equipos Informáticos</w:t>
      </w:r>
    </w:p>
    <w:p w14:paraId="4AD330EF"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8003:</w:t>
      </w:r>
      <w:r w:rsidRPr="00CA37DF">
        <w:rPr>
          <w:rFonts w:ascii="Arial" w:hAnsi="Arial" w:cs="Arial"/>
        </w:rPr>
        <w:tab/>
        <w:t>Estudios y Publicaciones</w:t>
      </w:r>
    </w:p>
    <w:p w14:paraId="23090C94"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8004:</w:t>
      </w:r>
      <w:r w:rsidRPr="00CA37DF">
        <w:rPr>
          <w:rFonts w:ascii="Arial" w:hAnsi="Arial" w:cs="Arial"/>
        </w:rPr>
        <w:tab/>
        <w:t>Vehículos Parque Móvil</w:t>
      </w:r>
    </w:p>
    <w:p w14:paraId="2D3455BF"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8005:</w:t>
      </w:r>
      <w:r w:rsidRPr="00CA37DF">
        <w:rPr>
          <w:rFonts w:ascii="Arial" w:hAnsi="Arial" w:cs="Arial"/>
        </w:rPr>
        <w:tab/>
        <w:t>Promoción, Publicidad y Cooperación Internacional</w:t>
      </w:r>
    </w:p>
    <w:p w14:paraId="4BCA3AE8"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8006:</w:t>
      </w:r>
      <w:r w:rsidRPr="00CA37DF">
        <w:rPr>
          <w:rFonts w:ascii="Arial" w:hAnsi="Arial" w:cs="Arial"/>
        </w:rPr>
        <w:tab/>
        <w:t>Estadísticas</w:t>
      </w:r>
    </w:p>
    <w:p w14:paraId="2842AACD"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8007:</w:t>
      </w:r>
      <w:r w:rsidRPr="00CA37DF">
        <w:rPr>
          <w:rFonts w:ascii="Arial" w:hAnsi="Arial" w:cs="Arial"/>
        </w:rPr>
        <w:tab/>
        <w:t>Maquinaria y Equipos</w:t>
      </w:r>
    </w:p>
    <w:p w14:paraId="209F501E"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8008:</w:t>
      </w:r>
      <w:r w:rsidRPr="00CA37DF">
        <w:rPr>
          <w:rFonts w:ascii="Arial" w:hAnsi="Arial" w:cs="Arial"/>
        </w:rPr>
        <w:tab/>
        <w:t>Mobiliario y Enseres</w:t>
      </w:r>
    </w:p>
    <w:p w14:paraId="1AD159FB" w14:textId="77777777" w:rsidR="007E1E33" w:rsidRPr="00CA37DF" w:rsidRDefault="007E1E33" w:rsidP="007E1E33">
      <w:pPr>
        <w:spacing w:line="217" w:lineRule="atLeast"/>
        <w:ind w:left="1985" w:right="-23" w:hanging="567"/>
        <w:jc w:val="both"/>
        <w:rPr>
          <w:rFonts w:ascii="Arial" w:hAnsi="Arial" w:cs="Arial"/>
        </w:rPr>
      </w:pPr>
      <w:r w:rsidRPr="00CA37DF">
        <w:rPr>
          <w:rFonts w:ascii="Arial" w:hAnsi="Arial" w:cs="Arial"/>
        </w:rPr>
        <w:t>8010:</w:t>
      </w:r>
      <w:r w:rsidRPr="00CA37DF">
        <w:rPr>
          <w:rFonts w:ascii="Arial" w:hAnsi="Arial" w:cs="Arial"/>
        </w:rPr>
        <w:tab/>
        <w:t>Inversiones Básicas en Ceuta y Melilla</w:t>
      </w:r>
    </w:p>
    <w:p w14:paraId="6C75A5CF" w14:textId="77777777" w:rsidR="007E1E33" w:rsidRPr="00CA37DF" w:rsidRDefault="007E1E33" w:rsidP="007E1E33">
      <w:pPr>
        <w:spacing w:line="217" w:lineRule="atLeast"/>
        <w:ind w:left="993" w:right="-23" w:hanging="992"/>
        <w:jc w:val="both"/>
        <w:rPr>
          <w:rFonts w:ascii="Arial" w:hAnsi="Arial" w:cs="Arial"/>
          <w:b/>
        </w:rPr>
      </w:pPr>
    </w:p>
    <w:p w14:paraId="7866D5CE"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b/>
        </w:rPr>
        <w:tab/>
        <w:t>En caso de Proyecto</w:t>
      </w:r>
      <w:r w:rsidRPr="00CA37DF">
        <w:rPr>
          <w:rFonts w:ascii="Arial" w:hAnsi="Arial" w:cs="Arial"/>
        </w:rPr>
        <w:t>: Cuatro dígitos de forma secuencial para un mismo año inicial, Organismo o Servicio promotor del proyecto y programa. No se deberán asignar, en ningún caso, códigos de proyecto comprendidos entre el 8000 y el 9999.</w:t>
      </w:r>
    </w:p>
    <w:p w14:paraId="1C253759"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ab/>
        <w:t>En ningún caso será alterado el código de aquellos proyectos que hayan figurado en anteriores Anexos de Inversiones Reales.</w:t>
      </w:r>
    </w:p>
    <w:p w14:paraId="5AC92061" w14:textId="77777777" w:rsidR="007E1E33" w:rsidRPr="00CA37DF" w:rsidRDefault="007E1E33" w:rsidP="007E1E33">
      <w:pPr>
        <w:spacing w:line="217" w:lineRule="atLeast"/>
        <w:ind w:left="1418" w:right="-23" w:hanging="1417"/>
        <w:jc w:val="both"/>
        <w:rPr>
          <w:rFonts w:ascii="Arial" w:hAnsi="Arial" w:cs="Arial"/>
        </w:rPr>
      </w:pPr>
    </w:p>
    <w:p w14:paraId="70EC1B47" w14:textId="77777777" w:rsidR="007E1E33" w:rsidRPr="00CA37DF" w:rsidRDefault="007E1E33" w:rsidP="007E1E33">
      <w:pPr>
        <w:numPr>
          <w:ilvl w:val="0"/>
          <w:numId w:val="15"/>
        </w:numPr>
        <w:spacing w:line="217" w:lineRule="atLeast"/>
        <w:ind w:right="-23"/>
        <w:jc w:val="both"/>
        <w:rPr>
          <w:rFonts w:ascii="Arial" w:hAnsi="Arial" w:cs="Arial"/>
        </w:rPr>
      </w:pPr>
      <w:r w:rsidRPr="00CA37DF">
        <w:rPr>
          <w:rFonts w:ascii="Arial" w:hAnsi="Arial" w:cs="Arial"/>
          <w:b/>
        </w:rPr>
        <w:t>Denominación</w:t>
      </w:r>
      <w:r w:rsidRPr="00CA37DF">
        <w:rPr>
          <w:rFonts w:ascii="Arial" w:hAnsi="Arial" w:cs="Arial"/>
        </w:rPr>
        <w:t>: Descripción de la actuación inversora que se propone (Superproyecto o Proyecto) de tal modo que permita una idea exacta de su contenido.</w:t>
      </w:r>
    </w:p>
    <w:p w14:paraId="2CDF5E2B"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ab/>
        <w:t>La denominación de los proyectos susceptibles de obtener financiación de las Comunidades Europeas deberá coincidir en estas fichas y en todos aquellos documentos que se utilicen para su presentación a Bruselas.</w:t>
      </w:r>
    </w:p>
    <w:p w14:paraId="102C5657" w14:textId="77777777" w:rsidR="007E1E33" w:rsidRPr="00CA37DF" w:rsidRDefault="007E1E33" w:rsidP="007E1E33">
      <w:pPr>
        <w:spacing w:line="217" w:lineRule="atLeast"/>
        <w:ind w:left="1418" w:right="-23" w:hanging="1417"/>
        <w:jc w:val="both"/>
        <w:rPr>
          <w:rFonts w:ascii="Arial" w:hAnsi="Arial" w:cs="Arial"/>
        </w:rPr>
      </w:pPr>
    </w:p>
    <w:p w14:paraId="0FF8FC5C"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(6)</w:t>
      </w:r>
      <w:r w:rsidRPr="00CA37DF">
        <w:rPr>
          <w:rFonts w:ascii="Arial" w:hAnsi="Arial" w:cs="Arial"/>
        </w:rPr>
        <w:tab/>
      </w:r>
      <w:r w:rsidRPr="00CA37DF">
        <w:rPr>
          <w:rFonts w:ascii="Arial" w:hAnsi="Arial" w:cs="Arial"/>
          <w:b/>
        </w:rPr>
        <w:t>Características de la inversión</w:t>
      </w:r>
      <w:r w:rsidRPr="00CA37DF">
        <w:rPr>
          <w:rFonts w:ascii="Arial" w:hAnsi="Arial" w:cs="Arial"/>
        </w:rPr>
        <w:t>: Se consideran dos grupos:</w:t>
      </w:r>
    </w:p>
    <w:p w14:paraId="5DF6041A" w14:textId="77777777" w:rsidR="007E1E33" w:rsidRPr="00CA37DF" w:rsidRDefault="007E1E33" w:rsidP="007E1E33">
      <w:pPr>
        <w:spacing w:line="217" w:lineRule="atLeast"/>
        <w:ind w:left="993" w:right="-23" w:hanging="992"/>
        <w:jc w:val="both"/>
        <w:rPr>
          <w:rFonts w:ascii="Arial" w:hAnsi="Arial" w:cs="Arial"/>
        </w:rPr>
      </w:pPr>
    </w:p>
    <w:p w14:paraId="42083981"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a)</w:t>
      </w:r>
      <w:r w:rsidRPr="00CA37DF">
        <w:rPr>
          <w:rFonts w:ascii="Arial" w:hAnsi="Arial" w:cs="Arial"/>
        </w:rPr>
        <w:tab/>
        <w:t>Acciones importantes y cuantificables individualmente, cuyo nivel de presentación, a nivel de proyecto, coincide generalmente con el de ejecución, por cuyo motivo tienen objetivos específicos, son perfectamente identificables y susceptibles de seguimiento individual.</w:t>
      </w:r>
    </w:p>
    <w:p w14:paraId="5092DE75" w14:textId="77777777" w:rsidR="007E1E33" w:rsidRPr="00CA37DF" w:rsidRDefault="007E1E33" w:rsidP="007E1E33">
      <w:pPr>
        <w:spacing w:line="217" w:lineRule="atLeast"/>
        <w:ind w:left="1701" w:right="-23" w:hanging="992"/>
        <w:jc w:val="both"/>
        <w:rPr>
          <w:rFonts w:ascii="Arial" w:hAnsi="Arial" w:cs="Arial"/>
          <w:b/>
        </w:rPr>
      </w:pPr>
    </w:p>
    <w:p w14:paraId="2D6D0B1E"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lastRenderedPageBreak/>
        <w:t>b)</w:t>
      </w:r>
      <w:r w:rsidRPr="00CA37DF">
        <w:rPr>
          <w:rFonts w:ascii="Arial" w:hAnsi="Arial" w:cs="Arial"/>
        </w:rPr>
        <w:tab/>
        <w:t>Acciones que por sus especiales características, generalmente actuaciones repetitivas y continuadas, no se contemplen de forma aislada, sino formando parte de una unidad de agregación superior, a la que se atribuyen objetivos comunes. Esta unidad de agregación coincide con un proyecto que sin embargo se desagrega a efectos de ejecución.</w:t>
      </w:r>
    </w:p>
    <w:p w14:paraId="4B5044DB" w14:textId="77777777" w:rsidR="007E1E33" w:rsidRPr="00CA37DF" w:rsidRDefault="007E1E33" w:rsidP="007E1E33">
      <w:pPr>
        <w:spacing w:line="217" w:lineRule="atLeast"/>
        <w:ind w:left="1701" w:right="-23" w:hanging="283"/>
        <w:jc w:val="both"/>
        <w:rPr>
          <w:rFonts w:ascii="Arial" w:hAnsi="Arial" w:cs="Arial"/>
        </w:rPr>
      </w:pPr>
    </w:p>
    <w:p w14:paraId="616E5FEC"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A las primeras se las identificará con la letra A y a las segundas con la letra B.</w:t>
      </w:r>
    </w:p>
    <w:p w14:paraId="6262BCD2" w14:textId="77777777" w:rsidR="007E1E33" w:rsidRPr="00CA37DF" w:rsidRDefault="007E1E33" w:rsidP="007E1E33">
      <w:pPr>
        <w:spacing w:line="217" w:lineRule="atLeast"/>
        <w:ind w:left="1701" w:right="-23" w:hanging="283"/>
        <w:jc w:val="both"/>
        <w:rPr>
          <w:rFonts w:ascii="Arial" w:hAnsi="Arial" w:cs="Arial"/>
        </w:rPr>
      </w:pPr>
    </w:p>
    <w:p w14:paraId="00F2A733"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(7)</w:t>
      </w:r>
      <w:r w:rsidRPr="00CA37DF">
        <w:rPr>
          <w:rFonts w:ascii="Arial" w:hAnsi="Arial" w:cs="Arial"/>
        </w:rPr>
        <w:tab/>
      </w:r>
      <w:r w:rsidRPr="00CA37DF">
        <w:rPr>
          <w:rFonts w:ascii="Arial" w:hAnsi="Arial" w:cs="Arial"/>
          <w:b/>
        </w:rPr>
        <w:t>Tipo de proyecto</w:t>
      </w:r>
      <w:r w:rsidRPr="00CA37DF">
        <w:rPr>
          <w:rFonts w:ascii="Arial" w:hAnsi="Arial" w:cs="Arial"/>
        </w:rPr>
        <w:t>: Se cumplimentará con arreglo a los siguientes códigos:</w:t>
      </w:r>
    </w:p>
    <w:p w14:paraId="7804FA02" w14:textId="77777777" w:rsidR="007E1E33" w:rsidRPr="00CA37DF" w:rsidRDefault="007E1E33" w:rsidP="007E1E33">
      <w:pPr>
        <w:spacing w:line="217" w:lineRule="atLeast"/>
        <w:ind w:left="993" w:right="-23" w:hanging="992"/>
        <w:jc w:val="both"/>
        <w:rPr>
          <w:rFonts w:ascii="Arial" w:hAnsi="Arial" w:cs="Arial"/>
        </w:rPr>
      </w:pPr>
    </w:p>
    <w:p w14:paraId="71F81E8D"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A:</w:t>
      </w:r>
      <w:r w:rsidRPr="00CA37DF">
        <w:rPr>
          <w:rFonts w:ascii="Arial" w:hAnsi="Arial" w:cs="Arial"/>
        </w:rPr>
        <w:tab/>
        <w:t xml:space="preserve">Proyectos presentados en la </w:t>
      </w:r>
      <w:r w:rsidR="004603E7" w:rsidRPr="00CA37DF">
        <w:rPr>
          <w:rFonts w:ascii="Arial" w:hAnsi="Arial" w:cs="Arial"/>
        </w:rPr>
        <w:t>U</w:t>
      </w:r>
      <w:r w:rsidRPr="00CA37DF">
        <w:rPr>
          <w:rFonts w:ascii="Arial" w:hAnsi="Arial" w:cs="Arial"/>
        </w:rPr>
        <w:t>E incluidos en Presupuestos de años anteriores y que han obtenido financiación FEAGA.</w:t>
      </w:r>
    </w:p>
    <w:p w14:paraId="56B90E51" w14:textId="4A00D8BD"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B:</w:t>
      </w:r>
      <w:r w:rsidRPr="00CA37DF">
        <w:rPr>
          <w:rFonts w:ascii="Arial" w:hAnsi="Arial" w:cs="Arial"/>
        </w:rPr>
        <w:tab/>
        <w:t xml:space="preserve">Proyectos susceptibles de obtener financiación FEAGA, a presentar en el año </w:t>
      </w:r>
      <w:bookmarkStart w:id="53" w:name="m134"/>
      <w:bookmarkEnd w:id="53"/>
      <w:r w:rsidRPr="00CA37DF">
        <w:rPr>
          <w:rFonts w:ascii="Arial" w:hAnsi="Arial" w:cs="Arial"/>
        </w:rPr>
        <w:t>20</w:t>
      </w:r>
      <w:r w:rsidR="00B45008" w:rsidRPr="00CA37DF">
        <w:rPr>
          <w:rFonts w:ascii="Arial" w:hAnsi="Arial" w:cs="Arial"/>
        </w:rPr>
        <w:t>2</w:t>
      </w:r>
      <w:r w:rsidR="000D6B20">
        <w:rPr>
          <w:rFonts w:ascii="Arial" w:hAnsi="Arial" w:cs="Arial"/>
        </w:rPr>
        <w:t>7</w:t>
      </w:r>
      <w:r w:rsidRPr="00CA37DF">
        <w:rPr>
          <w:rFonts w:ascii="Arial" w:hAnsi="Arial" w:cs="Arial"/>
        </w:rPr>
        <w:t>.</w:t>
      </w:r>
    </w:p>
    <w:p w14:paraId="14672673"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 xml:space="preserve">K: </w:t>
      </w:r>
      <w:r w:rsidRPr="00CA37DF">
        <w:rPr>
          <w:rFonts w:ascii="Arial" w:hAnsi="Arial" w:cs="Arial"/>
        </w:rPr>
        <w:tab/>
        <w:t>Proyectos relativos a compra pública innovadora.</w:t>
      </w:r>
    </w:p>
    <w:p w14:paraId="2099EFD7"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Q:</w:t>
      </w:r>
      <w:r w:rsidRPr="00CA37DF">
        <w:rPr>
          <w:rFonts w:ascii="Arial" w:hAnsi="Arial" w:cs="Arial"/>
        </w:rPr>
        <w:tab/>
        <w:t xml:space="preserve">Proyectos presentados en la </w:t>
      </w:r>
      <w:r w:rsidR="004603E7" w:rsidRPr="00CA37DF">
        <w:rPr>
          <w:rFonts w:ascii="Arial" w:hAnsi="Arial" w:cs="Arial"/>
        </w:rPr>
        <w:t>UE</w:t>
      </w:r>
      <w:r w:rsidRPr="00CA37DF">
        <w:rPr>
          <w:rFonts w:ascii="Arial" w:hAnsi="Arial" w:cs="Arial"/>
        </w:rPr>
        <w:t xml:space="preserve"> incluidos en Presupuestos de años anteriores y que han obtenido financiación FEDER.</w:t>
      </w:r>
    </w:p>
    <w:p w14:paraId="4C92C3AD" w14:textId="764EA4B9"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R:</w:t>
      </w:r>
      <w:r w:rsidRPr="00CA37DF">
        <w:rPr>
          <w:rFonts w:ascii="Arial" w:hAnsi="Arial" w:cs="Arial"/>
        </w:rPr>
        <w:tab/>
        <w:t xml:space="preserve">Proyectos susceptibles de obtener financiación FEDER, a presentar en el año </w:t>
      </w:r>
      <w:bookmarkStart w:id="54" w:name="m135"/>
      <w:bookmarkEnd w:id="54"/>
      <w:r w:rsidR="00EF6E3F" w:rsidRPr="00CA37DF">
        <w:rPr>
          <w:rFonts w:ascii="Arial" w:hAnsi="Arial" w:cs="Arial"/>
        </w:rPr>
        <w:t>202</w:t>
      </w:r>
      <w:r w:rsidR="000D6B20">
        <w:rPr>
          <w:rFonts w:ascii="Arial" w:hAnsi="Arial" w:cs="Arial"/>
        </w:rPr>
        <w:t>7</w:t>
      </w:r>
      <w:r w:rsidRPr="00CA37DF">
        <w:rPr>
          <w:rFonts w:ascii="Arial" w:hAnsi="Arial" w:cs="Arial"/>
        </w:rPr>
        <w:t>.</w:t>
      </w:r>
    </w:p>
    <w:p w14:paraId="3569A302"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Y:</w:t>
      </w:r>
      <w:r w:rsidRPr="00CA37DF">
        <w:rPr>
          <w:rFonts w:ascii="Arial" w:hAnsi="Arial" w:cs="Arial"/>
        </w:rPr>
        <w:tab/>
        <w:t xml:space="preserve">Proyectos presentados en la </w:t>
      </w:r>
      <w:r w:rsidR="004603E7" w:rsidRPr="00CA37DF">
        <w:rPr>
          <w:rFonts w:ascii="Arial" w:hAnsi="Arial" w:cs="Arial"/>
        </w:rPr>
        <w:t>UE</w:t>
      </w:r>
      <w:r w:rsidRPr="00CA37DF">
        <w:rPr>
          <w:rFonts w:ascii="Arial" w:hAnsi="Arial" w:cs="Arial"/>
        </w:rPr>
        <w:t xml:space="preserve"> incluidos en Presupuestos de años anteriores y que han obtenido financiación del Instrumento Financiero de Cohesión.</w:t>
      </w:r>
    </w:p>
    <w:p w14:paraId="309F516E" w14:textId="51AF5838"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Z:</w:t>
      </w:r>
      <w:r w:rsidRPr="00CA37DF">
        <w:rPr>
          <w:rFonts w:ascii="Arial" w:hAnsi="Arial" w:cs="Arial"/>
        </w:rPr>
        <w:tab/>
        <w:t xml:space="preserve">Proyectos susceptibles de obtener financiación del Instrumento Financiero de Cohesión, a presentar en el año </w:t>
      </w:r>
      <w:bookmarkStart w:id="55" w:name="m136"/>
      <w:bookmarkEnd w:id="55"/>
      <w:r w:rsidR="00EF6E3F" w:rsidRPr="00CA37DF">
        <w:rPr>
          <w:rFonts w:ascii="Arial" w:hAnsi="Arial" w:cs="Arial"/>
        </w:rPr>
        <w:t>202</w:t>
      </w:r>
      <w:r w:rsidR="000D6B20">
        <w:rPr>
          <w:rFonts w:ascii="Arial" w:hAnsi="Arial" w:cs="Arial"/>
        </w:rPr>
        <w:t>7</w:t>
      </w:r>
      <w:r w:rsidRPr="00CA37DF">
        <w:rPr>
          <w:rFonts w:ascii="Arial" w:hAnsi="Arial" w:cs="Arial"/>
        </w:rPr>
        <w:t>.</w:t>
      </w:r>
    </w:p>
    <w:p w14:paraId="6B03AA4C" w14:textId="77777777" w:rsidR="007E1E33" w:rsidRPr="00CA37DF" w:rsidRDefault="007E1E33" w:rsidP="007E1E33">
      <w:pPr>
        <w:spacing w:line="217" w:lineRule="atLeast"/>
        <w:ind w:left="1276" w:right="-23" w:hanging="283"/>
        <w:jc w:val="both"/>
        <w:rPr>
          <w:rFonts w:ascii="Arial" w:hAnsi="Arial" w:cs="Arial"/>
        </w:rPr>
      </w:pPr>
    </w:p>
    <w:p w14:paraId="06A90E70"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En el resto de proyectos esta casilla deberá permanecer en blanco.</w:t>
      </w:r>
    </w:p>
    <w:p w14:paraId="1E9B96A9" w14:textId="77777777" w:rsidR="007E1E33" w:rsidRPr="00CA37DF" w:rsidRDefault="007E1E33" w:rsidP="007E1E33">
      <w:pPr>
        <w:spacing w:line="217" w:lineRule="atLeast"/>
        <w:ind w:left="1276" w:right="-23" w:hanging="283"/>
        <w:jc w:val="both"/>
        <w:rPr>
          <w:rFonts w:ascii="Arial" w:hAnsi="Arial" w:cs="Arial"/>
        </w:rPr>
      </w:pPr>
    </w:p>
    <w:p w14:paraId="51EF9F2B" w14:textId="77777777" w:rsidR="007E1E33" w:rsidRPr="00CA37DF" w:rsidRDefault="007E1E33" w:rsidP="007E1E33">
      <w:pPr>
        <w:spacing w:line="217" w:lineRule="atLeast"/>
        <w:ind w:left="1418" w:right="-23" w:hanging="1417"/>
        <w:jc w:val="both"/>
        <w:rPr>
          <w:rFonts w:ascii="Arial" w:hAnsi="Arial" w:cs="Arial"/>
        </w:rPr>
      </w:pPr>
      <w:r w:rsidRPr="00CA37DF">
        <w:rPr>
          <w:rFonts w:ascii="Arial" w:hAnsi="Arial" w:cs="Arial"/>
        </w:rPr>
        <w:t>(8)</w:t>
      </w:r>
      <w:r w:rsidRPr="00CA37DF">
        <w:rPr>
          <w:rFonts w:ascii="Arial" w:hAnsi="Arial" w:cs="Arial"/>
        </w:rPr>
        <w:tab/>
      </w:r>
      <w:r w:rsidRPr="00CA37DF">
        <w:rPr>
          <w:rFonts w:ascii="Arial" w:hAnsi="Arial" w:cs="Arial"/>
          <w:b/>
        </w:rPr>
        <w:t>Comunidad</w:t>
      </w:r>
      <w:r w:rsidRPr="00CA37DF">
        <w:rPr>
          <w:rFonts w:ascii="Arial" w:hAnsi="Arial" w:cs="Arial"/>
        </w:rPr>
        <w:t>: Se cumplimentará con arreglo a los siguientes códigos:</w:t>
      </w:r>
    </w:p>
    <w:p w14:paraId="70BA234A" w14:textId="77777777" w:rsidR="007E1E33" w:rsidRPr="00CA37DF" w:rsidRDefault="007E1E33" w:rsidP="007E1E33">
      <w:pPr>
        <w:spacing w:line="217" w:lineRule="atLeast"/>
        <w:ind w:left="993" w:right="-23" w:hanging="992"/>
        <w:jc w:val="both"/>
        <w:rPr>
          <w:rFonts w:ascii="Arial" w:hAnsi="Arial" w:cs="Arial"/>
          <w:b/>
        </w:rPr>
      </w:pPr>
    </w:p>
    <w:p w14:paraId="2FE8B296" w14:textId="77777777"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01</w:t>
      </w:r>
      <w:r w:rsidRPr="00CA37DF">
        <w:rPr>
          <w:rFonts w:ascii="Arial" w:hAnsi="Arial" w:cs="Arial"/>
        </w:rPr>
        <w:tab/>
        <w:t>País Vasco</w:t>
      </w:r>
      <w:r w:rsidRPr="00CA37DF">
        <w:rPr>
          <w:rFonts w:ascii="Arial" w:hAnsi="Arial" w:cs="Arial"/>
        </w:rPr>
        <w:tab/>
        <w:t>08</w:t>
      </w:r>
      <w:r w:rsidRPr="00CA37DF">
        <w:rPr>
          <w:rFonts w:ascii="Arial" w:hAnsi="Arial" w:cs="Arial"/>
        </w:rPr>
        <w:tab/>
        <w:t>Murcia</w:t>
      </w:r>
      <w:r w:rsidRPr="00CA37DF">
        <w:rPr>
          <w:rFonts w:ascii="Arial" w:hAnsi="Arial" w:cs="Arial"/>
        </w:rPr>
        <w:tab/>
      </w:r>
      <w:r w:rsidRPr="00CA37DF">
        <w:rPr>
          <w:rFonts w:ascii="Arial" w:hAnsi="Arial" w:cs="Arial"/>
        </w:rPr>
        <w:tab/>
        <w:t>15</w:t>
      </w:r>
      <w:r w:rsidRPr="00CA37DF">
        <w:rPr>
          <w:rFonts w:ascii="Arial" w:hAnsi="Arial" w:cs="Arial"/>
        </w:rPr>
        <w:tab/>
        <w:t>Baleares</w:t>
      </w:r>
    </w:p>
    <w:p w14:paraId="0D180321" w14:textId="77777777"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02</w:t>
      </w:r>
      <w:r w:rsidRPr="00CA37DF">
        <w:rPr>
          <w:rFonts w:ascii="Arial" w:hAnsi="Arial" w:cs="Arial"/>
        </w:rPr>
        <w:tab/>
        <w:t>Cataluña</w:t>
      </w:r>
      <w:r w:rsidRPr="00CA37DF">
        <w:rPr>
          <w:rFonts w:ascii="Arial" w:hAnsi="Arial" w:cs="Arial"/>
        </w:rPr>
        <w:tab/>
        <w:t>09</w:t>
      </w:r>
      <w:r w:rsidRPr="00CA37DF">
        <w:rPr>
          <w:rFonts w:ascii="Arial" w:hAnsi="Arial" w:cs="Arial"/>
        </w:rPr>
        <w:tab/>
        <w:t>Valencia</w:t>
      </w:r>
      <w:r w:rsidRPr="00CA37DF">
        <w:rPr>
          <w:rFonts w:ascii="Arial" w:hAnsi="Arial" w:cs="Arial"/>
        </w:rPr>
        <w:tab/>
      </w:r>
      <w:r w:rsidRPr="00CA37DF">
        <w:rPr>
          <w:rFonts w:ascii="Arial" w:hAnsi="Arial" w:cs="Arial"/>
        </w:rPr>
        <w:tab/>
        <w:t>16</w:t>
      </w:r>
      <w:r w:rsidRPr="00CA37DF">
        <w:rPr>
          <w:rFonts w:ascii="Arial" w:hAnsi="Arial" w:cs="Arial"/>
        </w:rPr>
        <w:tab/>
        <w:t>Madrid</w:t>
      </w:r>
    </w:p>
    <w:p w14:paraId="6D3CCC45" w14:textId="77777777"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03</w:t>
      </w:r>
      <w:r w:rsidRPr="00CA37DF">
        <w:rPr>
          <w:rFonts w:ascii="Arial" w:hAnsi="Arial" w:cs="Arial"/>
        </w:rPr>
        <w:tab/>
        <w:t>Galicia</w:t>
      </w:r>
      <w:r w:rsidRPr="00CA37DF">
        <w:rPr>
          <w:rFonts w:ascii="Arial" w:hAnsi="Arial" w:cs="Arial"/>
        </w:rPr>
        <w:tab/>
        <w:t>10</w:t>
      </w:r>
      <w:r w:rsidRPr="00CA37DF">
        <w:rPr>
          <w:rFonts w:ascii="Arial" w:hAnsi="Arial" w:cs="Arial"/>
        </w:rPr>
        <w:tab/>
        <w:t>Aragón</w:t>
      </w:r>
      <w:r w:rsidRPr="00CA37DF">
        <w:rPr>
          <w:rFonts w:ascii="Arial" w:hAnsi="Arial" w:cs="Arial"/>
        </w:rPr>
        <w:tab/>
      </w:r>
      <w:r w:rsidRPr="00CA37DF">
        <w:rPr>
          <w:rFonts w:ascii="Arial" w:hAnsi="Arial" w:cs="Arial"/>
        </w:rPr>
        <w:tab/>
        <w:t>17</w:t>
      </w:r>
      <w:r w:rsidRPr="00CA37DF">
        <w:rPr>
          <w:rFonts w:ascii="Arial" w:hAnsi="Arial" w:cs="Arial"/>
        </w:rPr>
        <w:tab/>
        <w:t>Castilla y León</w:t>
      </w:r>
    </w:p>
    <w:p w14:paraId="5075779D" w14:textId="77777777"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04</w:t>
      </w:r>
      <w:r w:rsidRPr="00CA37DF">
        <w:rPr>
          <w:rFonts w:ascii="Arial" w:hAnsi="Arial" w:cs="Arial"/>
        </w:rPr>
        <w:tab/>
        <w:t>Andalucía</w:t>
      </w:r>
      <w:r w:rsidRPr="00CA37DF">
        <w:rPr>
          <w:rFonts w:ascii="Arial" w:hAnsi="Arial" w:cs="Arial"/>
        </w:rPr>
        <w:tab/>
        <w:t>11</w:t>
      </w:r>
      <w:r w:rsidRPr="00CA37DF">
        <w:rPr>
          <w:rFonts w:ascii="Arial" w:hAnsi="Arial" w:cs="Arial"/>
        </w:rPr>
        <w:tab/>
        <w:t>Castilla-La Mancha</w:t>
      </w:r>
      <w:r w:rsidRPr="00CA37DF">
        <w:rPr>
          <w:rFonts w:ascii="Arial" w:hAnsi="Arial" w:cs="Arial"/>
        </w:rPr>
        <w:tab/>
      </w:r>
      <w:r w:rsidRPr="00CA37DF">
        <w:rPr>
          <w:rFonts w:ascii="Arial" w:hAnsi="Arial" w:cs="Arial"/>
        </w:rPr>
        <w:tab/>
        <w:t>18</w:t>
      </w:r>
      <w:r w:rsidRPr="00CA37DF">
        <w:rPr>
          <w:rFonts w:ascii="Arial" w:hAnsi="Arial" w:cs="Arial"/>
        </w:rPr>
        <w:tab/>
        <w:t>Ceuta</w:t>
      </w:r>
    </w:p>
    <w:p w14:paraId="457AA850" w14:textId="77777777"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05</w:t>
      </w:r>
      <w:r w:rsidRPr="00CA37DF">
        <w:rPr>
          <w:rFonts w:ascii="Arial" w:hAnsi="Arial" w:cs="Arial"/>
        </w:rPr>
        <w:tab/>
        <w:t>Asturias</w:t>
      </w:r>
      <w:r w:rsidRPr="00CA37DF">
        <w:rPr>
          <w:rFonts w:ascii="Arial" w:hAnsi="Arial" w:cs="Arial"/>
        </w:rPr>
        <w:tab/>
        <w:t>12</w:t>
      </w:r>
      <w:r w:rsidRPr="00CA37DF">
        <w:rPr>
          <w:rFonts w:ascii="Arial" w:hAnsi="Arial" w:cs="Arial"/>
        </w:rPr>
        <w:tab/>
        <w:t>Canarias</w:t>
      </w:r>
      <w:r w:rsidRPr="00CA37DF">
        <w:rPr>
          <w:rFonts w:ascii="Arial" w:hAnsi="Arial" w:cs="Arial"/>
        </w:rPr>
        <w:tab/>
      </w:r>
      <w:r w:rsidRPr="00CA37DF">
        <w:rPr>
          <w:rFonts w:ascii="Arial" w:hAnsi="Arial" w:cs="Arial"/>
        </w:rPr>
        <w:tab/>
        <w:t>19</w:t>
      </w:r>
      <w:r w:rsidRPr="00CA37DF">
        <w:rPr>
          <w:rFonts w:ascii="Arial" w:hAnsi="Arial" w:cs="Arial"/>
        </w:rPr>
        <w:tab/>
        <w:t>Melilla</w:t>
      </w:r>
    </w:p>
    <w:p w14:paraId="0D97DC95" w14:textId="77777777"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06</w:t>
      </w:r>
      <w:r w:rsidRPr="00CA37DF">
        <w:rPr>
          <w:rFonts w:ascii="Arial" w:hAnsi="Arial" w:cs="Arial"/>
        </w:rPr>
        <w:tab/>
        <w:t>Cantabria</w:t>
      </w:r>
      <w:r w:rsidRPr="00CA37DF">
        <w:rPr>
          <w:rFonts w:ascii="Arial" w:hAnsi="Arial" w:cs="Arial"/>
        </w:rPr>
        <w:tab/>
        <w:t>13</w:t>
      </w:r>
      <w:r w:rsidRPr="00CA37DF">
        <w:rPr>
          <w:rFonts w:ascii="Arial" w:hAnsi="Arial" w:cs="Arial"/>
        </w:rPr>
        <w:tab/>
        <w:t>Navarra</w:t>
      </w:r>
      <w:r w:rsidRPr="00CA37DF">
        <w:rPr>
          <w:rFonts w:ascii="Arial" w:hAnsi="Arial" w:cs="Arial"/>
        </w:rPr>
        <w:tab/>
      </w:r>
      <w:r w:rsidRPr="00CA37DF">
        <w:rPr>
          <w:rFonts w:ascii="Arial" w:hAnsi="Arial" w:cs="Arial"/>
        </w:rPr>
        <w:tab/>
        <w:t>90</w:t>
      </w:r>
      <w:r w:rsidRPr="00CA37DF">
        <w:rPr>
          <w:rFonts w:ascii="Arial" w:hAnsi="Arial" w:cs="Arial"/>
        </w:rPr>
        <w:tab/>
        <w:t>Varias Comunidades</w:t>
      </w:r>
    </w:p>
    <w:p w14:paraId="15F5F99A" w14:textId="77777777" w:rsidR="007E1E33" w:rsidRPr="00CA37DF" w:rsidRDefault="007E1E33" w:rsidP="007E1E33">
      <w:pPr>
        <w:tabs>
          <w:tab w:val="left" w:pos="1560"/>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07</w:t>
      </w:r>
      <w:r w:rsidRPr="00CA37DF">
        <w:rPr>
          <w:rFonts w:ascii="Arial" w:hAnsi="Arial" w:cs="Arial"/>
        </w:rPr>
        <w:tab/>
        <w:t>La Rioja</w:t>
      </w:r>
      <w:r w:rsidRPr="00CA37DF">
        <w:rPr>
          <w:rFonts w:ascii="Arial" w:hAnsi="Arial" w:cs="Arial"/>
        </w:rPr>
        <w:tab/>
        <w:t>14</w:t>
      </w:r>
      <w:r w:rsidRPr="00CA37DF">
        <w:rPr>
          <w:rFonts w:ascii="Arial" w:hAnsi="Arial" w:cs="Arial"/>
        </w:rPr>
        <w:tab/>
        <w:t>Extremadura</w:t>
      </w:r>
      <w:r w:rsidRPr="00CA37DF">
        <w:rPr>
          <w:rFonts w:ascii="Arial" w:hAnsi="Arial" w:cs="Arial"/>
        </w:rPr>
        <w:tab/>
      </w:r>
      <w:r w:rsidRPr="00CA37DF">
        <w:rPr>
          <w:rFonts w:ascii="Arial" w:hAnsi="Arial" w:cs="Arial"/>
        </w:rPr>
        <w:tab/>
        <w:t>92</w:t>
      </w:r>
      <w:r w:rsidRPr="00CA37DF">
        <w:rPr>
          <w:rFonts w:ascii="Arial" w:hAnsi="Arial" w:cs="Arial"/>
        </w:rPr>
        <w:tab/>
        <w:t>Extranjero</w:t>
      </w:r>
    </w:p>
    <w:p w14:paraId="187548A3" w14:textId="77777777" w:rsidR="007E1E33" w:rsidRPr="00CA37DF" w:rsidRDefault="007E1E33" w:rsidP="007E1E33">
      <w:pPr>
        <w:tabs>
          <w:tab w:val="left" w:pos="1560"/>
          <w:tab w:val="left" w:pos="5670"/>
          <w:tab w:val="left" w:pos="6096"/>
          <w:tab w:val="left" w:pos="10348"/>
          <w:tab w:val="left" w:pos="10632"/>
          <w:tab w:val="left" w:pos="11057"/>
        </w:tabs>
        <w:spacing w:line="217" w:lineRule="atLeast"/>
        <w:ind w:left="1134" w:right="-23"/>
        <w:jc w:val="both"/>
        <w:rPr>
          <w:rFonts w:ascii="Arial" w:hAnsi="Arial" w:cs="Arial"/>
        </w:rPr>
      </w:pPr>
      <w:r w:rsidRPr="00CA37DF">
        <w:rPr>
          <w:rFonts w:ascii="Arial" w:hAnsi="Arial" w:cs="Arial"/>
        </w:rPr>
        <w:tab/>
      </w:r>
      <w:r w:rsidRPr="00CA37DF">
        <w:rPr>
          <w:rFonts w:ascii="Arial" w:hAnsi="Arial" w:cs="Arial"/>
        </w:rPr>
        <w:tab/>
      </w:r>
      <w:r w:rsidRPr="00CA37DF">
        <w:rPr>
          <w:rFonts w:ascii="Arial" w:hAnsi="Arial" w:cs="Arial"/>
        </w:rPr>
        <w:tab/>
      </w:r>
      <w:r w:rsidRPr="00CA37DF">
        <w:rPr>
          <w:rFonts w:ascii="Arial" w:hAnsi="Arial" w:cs="Arial"/>
        </w:rPr>
        <w:tab/>
      </w:r>
      <w:r w:rsidRPr="00CA37DF">
        <w:rPr>
          <w:rFonts w:ascii="Arial" w:hAnsi="Arial" w:cs="Arial"/>
        </w:rPr>
        <w:tab/>
        <w:t>93</w:t>
      </w:r>
      <w:r w:rsidRPr="00CA37DF">
        <w:rPr>
          <w:rFonts w:ascii="Arial" w:hAnsi="Arial" w:cs="Arial"/>
        </w:rPr>
        <w:tab/>
        <w:t>No regionalizable</w:t>
      </w:r>
    </w:p>
    <w:p w14:paraId="667057D3" w14:textId="77777777" w:rsidR="007E1E33" w:rsidRPr="00CA37DF" w:rsidRDefault="007E1E33" w:rsidP="007E1E33">
      <w:pPr>
        <w:spacing w:line="217" w:lineRule="atLeast"/>
        <w:ind w:left="426" w:right="-23" w:hanging="426"/>
        <w:jc w:val="both"/>
        <w:rPr>
          <w:rFonts w:ascii="Arial" w:hAnsi="Arial" w:cs="Arial"/>
        </w:rPr>
      </w:pPr>
    </w:p>
    <w:p w14:paraId="7EE625D8" w14:textId="77777777"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(9)</w:t>
      </w:r>
      <w:r w:rsidRPr="00CA37DF">
        <w:rPr>
          <w:rFonts w:ascii="Arial" w:hAnsi="Arial" w:cs="Arial"/>
        </w:rPr>
        <w:tab/>
      </w:r>
      <w:r w:rsidRPr="00CA37DF">
        <w:rPr>
          <w:rFonts w:ascii="Arial" w:hAnsi="Arial" w:cs="Arial"/>
          <w:b/>
        </w:rPr>
        <w:t>Provincia</w:t>
      </w:r>
      <w:r w:rsidRPr="00CA37DF">
        <w:rPr>
          <w:rFonts w:ascii="Arial" w:hAnsi="Arial" w:cs="Arial"/>
        </w:rPr>
        <w:t>: Se cumplimentará con arreglo a los siguientes códigos:</w:t>
      </w:r>
    </w:p>
    <w:p w14:paraId="5E46DAC2" w14:textId="77777777" w:rsidR="007E1E33" w:rsidRPr="00CA37DF" w:rsidRDefault="007E1E33" w:rsidP="007E1E33">
      <w:pPr>
        <w:spacing w:line="217" w:lineRule="atLeast"/>
        <w:ind w:left="993" w:right="-23" w:hanging="993"/>
        <w:jc w:val="both"/>
        <w:rPr>
          <w:rFonts w:ascii="Arial" w:hAnsi="Arial" w:cs="Arial"/>
        </w:rPr>
      </w:pPr>
    </w:p>
    <w:p w14:paraId="5F433817" w14:textId="77777777" w:rsidR="007E1E33" w:rsidRPr="00CA37DF"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CA37DF">
        <w:rPr>
          <w:rFonts w:ascii="Arial" w:hAnsi="Arial" w:cs="Arial"/>
        </w:rPr>
        <w:t>01</w:t>
      </w:r>
      <w:r w:rsidRPr="00CA37DF">
        <w:rPr>
          <w:rFonts w:ascii="Arial" w:hAnsi="Arial" w:cs="Arial"/>
        </w:rPr>
        <w:tab/>
        <w:t>Álava</w:t>
      </w:r>
      <w:r w:rsidRPr="00CA37DF">
        <w:rPr>
          <w:rFonts w:ascii="Arial" w:hAnsi="Arial" w:cs="Arial"/>
        </w:rPr>
        <w:tab/>
        <w:t>14</w:t>
      </w:r>
      <w:r w:rsidRPr="00CA37DF">
        <w:rPr>
          <w:rFonts w:ascii="Arial" w:hAnsi="Arial" w:cs="Arial"/>
        </w:rPr>
        <w:tab/>
        <w:t>Córdoba</w:t>
      </w:r>
      <w:r w:rsidRPr="00CA37DF">
        <w:rPr>
          <w:rFonts w:ascii="Arial" w:hAnsi="Arial" w:cs="Arial"/>
        </w:rPr>
        <w:tab/>
      </w:r>
      <w:r w:rsidRPr="00CA37DF">
        <w:rPr>
          <w:rFonts w:ascii="Arial" w:hAnsi="Arial" w:cs="Arial"/>
        </w:rPr>
        <w:tab/>
        <w:t>27</w:t>
      </w:r>
      <w:r w:rsidRPr="00CA37DF">
        <w:rPr>
          <w:rFonts w:ascii="Arial" w:hAnsi="Arial" w:cs="Arial"/>
        </w:rPr>
        <w:tab/>
        <w:t>Lugo</w:t>
      </w:r>
    </w:p>
    <w:p w14:paraId="30CBAE9C"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02</w:t>
      </w:r>
      <w:r w:rsidRPr="00CA37DF">
        <w:rPr>
          <w:rFonts w:ascii="Arial" w:hAnsi="Arial" w:cs="Arial"/>
        </w:rPr>
        <w:tab/>
        <w:t>Albacete</w:t>
      </w:r>
      <w:r w:rsidRPr="00CA37DF">
        <w:rPr>
          <w:rFonts w:ascii="Arial" w:hAnsi="Arial" w:cs="Arial"/>
        </w:rPr>
        <w:tab/>
        <w:t>15</w:t>
      </w:r>
      <w:r w:rsidRPr="00CA37DF">
        <w:rPr>
          <w:rFonts w:ascii="Arial" w:hAnsi="Arial" w:cs="Arial"/>
        </w:rPr>
        <w:tab/>
        <w:t>Coruña (A)</w:t>
      </w:r>
      <w:r w:rsidRPr="00CA37DF">
        <w:rPr>
          <w:rFonts w:ascii="Arial" w:hAnsi="Arial" w:cs="Arial"/>
        </w:rPr>
        <w:tab/>
      </w:r>
      <w:r w:rsidRPr="00CA37DF">
        <w:rPr>
          <w:rFonts w:ascii="Arial" w:hAnsi="Arial" w:cs="Arial"/>
        </w:rPr>
        <w:tab/>
        <w:t>28</w:t>
      </w:r>
      <w:r w:rsidRPr="00CA37DF">
        <w:rPr>
          <w:rFonts w:ascii="Arial" w:hAnsi="Arial" w:cs="Arial"/>
        </w:rPr>
        <w:tab/>
        <w:t>Madrid</w:t>
      </w:r>
    </w:p>
    <w:p w14:paraId="10F671DD"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03</w:t>
      </w:r>
      <w:r w:rsidRPr="00CA37DF">
        <w:rPr>
          <w:rFonts w:ascii="Arial" w:hAnsi="Arial" w:cs="Arial"/>
        </w:rPr>
        <w:tab/>
        <w:t>Alicante</w:t>
      </w:r>
      <w:r w:rsidRPr="00CA37DF">
        <w:rPr>
          <w:rFonts w:ascii="Arial" w:hAnsi="Arial" w:cs="Arial"/>
        </w:rPr>
        <w:tab/>
        <w:t>16</w:t>
      </w:r>
      <w:r w:rsidRPr="00CA37DF">
        <w:rPr>
          <w:rFonts w:ascii="Arial" w:hAnsi="Arial" w:cs="Arial"/>
        </w:rPr>
        <w:tab/>
        <w:t>Cuenca</w:t>
      </w:r>
      <w:r w:rsidRPr="00CA37DF">
        <w:rPr>
          <w:rFonts w:ascii="Arial" w:hAnsi="Arial" w:cs="Arial"/>
        </w:rPr>
        <w:tab/>
      </w:r>
      <w:r w:rsidRPr="00CA37DF">
        <w:rPr>
          <w:rFonts w:ascii="Arial" w:hAnsi="Arial" w:cs="Arial"/>
        </w:rPr>
        <w:tab/>
        <w:t>29</w:t>
      </w:r>
      <w:r w:rsidRPr="00CA37DF">
        <w:rPr>
          <w:rFonts w:ascii="Arial" w:hAnsi="Arial" w:cs="Arial"/>
        </w:rPr>
        <w:tab/>
        <w:t>Málaga</w:t>
      </w:r>
    </w:p>
    <w:p w14:paraId="597AE0EF"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04</w:t>
      </w:r>
      <w:r w:rsidRPr="00CA37DF">
        <w:rPr>
          <w:rFonts w:ascii="Arial" w:hAnsi="Arial" w:cs="Arial"/>
        </w:rPr>
        <w:tab/>
        <w:t>Almería</w:t>
      </w:r>
      <w:r w:rsidRPr="00CA37DF">
        <w:rPr>
          <w:rFonts w:ascii="Arial" w:hAnsi="Arial" w:cs="Arial"/>
        </w:rPr>
        <w:tab/>
        <w:t>17</w:t>
      </w:r>
      <w:r w:rsidRPr="00CA37DF">
        <w:rPr>
          <w:rFonts w:ascii="Arial" w:hAnsi="Arial" w:cs="Arial"/>
        </w:rPr>
        <w:tab/>
        <w:t>Girona</w:t>
      </w:r>
      <w:r w:rsidRPr="00CA37DF">
        <w:rPr>
          <w:rFonts w:ascii="Arial" w:hAnsi="Arial" w:cs="Arial"/>
        </w:rPr>
        <w:tab/>
      </w:r>
      <w:r w:rsidRPr="00CA37DF">
        <w:rPr>
          <w:rFonts w:ascii="Arial" w:hAnsi="Arial" w:cs="Arial"/>
        </w:rPr>
        <w:tab/>
        <w:t>30</w:t>
      </w:r>
      <w:r w:rsidRPr="00CA37DF">
        <w:rPr>
          <w:rFonts w:ascii="Arial" w:hAnsi="Arial" w:cs="Arial"/>
        </w:rPr>
        <w:tab/>
        <w:t>Murcia</w:t>
      </w:r>
    </w:p>
    <w:p w14:paraId="5A140CC3"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05</w:t>
      </w:r>
      <w:r w:rsidRPr="00CA37DF">
        <w:rPr>
          <w:rFonts w:ascii="Arial" w:hAnsi="Arial" w:cs="Arial"/>
        </w:rPr>
        <w:tab/>
        <w:t>Ávila</w:t>
      </w:r>
      <w:r w:rsidRPr="00CA37DF">
        <w:rPr>
          <w:rFonts w:ascii="Arial" w:hAnsi="Arial" w:cs="Arial"/>
        </w:rPr>
        <w:tab/>
        <w:t>18</w:t>
      </w:r>
      <w:r w:rsidRPr="00CA37DF">
        <w:rPr>
          <w:rFonts w:ascii="Arial" w:hAnsi="Arial" w:cs="Arial"/>
        </w:rPr>
        <w:tab/>
        <w:t>Granada</w:t>
      </w:r>
      <w:r w:rsidRPr="00CA37DF">
        <w:rPr>
          <w:rFonts w:ascii="Arial" w:hAnsi="Arial" w:cs="Arial"/>
        </w:rPr>
        <w:tab/>
      </w:r>
      <w:r w:rsidRPr="00CA37DF">
        <w:rPr>
          <w:rFonts w:ascii="Arial" w:hAnsi="Arial" w:cs="Arial"/>
        </w:rPr>
        <w:tab/>
        <w:t>31</w:t>
      </w:r>
      <w:r w:rsidRPr="00CA37DF">
        <w:rPr>
          <w:rFonts w:ascii="Arial" w:hAnsi="Arial" w:cs="Arial"/>
        </w:rPr>
        <w:tab/>
        <w:t>Navarra</w:t>
      </w:r>
    </w:p>
    <w:p w14:paraId="4E3A69CF"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06</w:t>
      </w:r>
      <w:r w:rsidRPr="00CA37DF">
        <w:rPr>
          <w:rFonts w:ascii="Arial" w:hAnsi="Arial" w:cs="Arial"/>
        </w:rPr>
        <w:tab/>
        <w:t>Badajoz</w:t>
      </w:r>
      <w:r w:rsidRPr="00CA37DF">
        <w:rPr>
          <w:rFonts w:ascii="Arial" w:hAnsi="Arial" w:cs="Arial"/>
        </w:rPr>
        <w:tab/>
        <w:t>19</w:t>
      </w:r>
      <w:r w:rsidRPr="00CA37DF">
        <w:rPr>
          <w:rFonts w:ascii="Arial" w:hAnsi="Arial" w:cs="Arial"/>
        </w:rPr>
        <w:tab/>
        <w:t>Guadalajara</w:t>
      </w:r>
      <w:r w:rsidRPr="00CA37DF">
        <w:rPr>
          <w:rFonts w:ascii="Arial" w:hAnsi="Arial" w:cs="Arial"/>
        </w:rPr>
        <w:tab/>
      </w:r>
      <w:r w:rsidRPr="00CA37DF">
        <w:rPr>
          <w:rFonts w:ascii="Arial" w:hAnsi="Arial" w:cs="Arial"/>
        </w:rPr>
        <w:tab/>
        <w:t>32</w:t>
      </w:r>
      <w:r w:rsidRPr="00CA37DF">
        <w:rPr>
          <w:rFonts w:ascii="Arial" w:hAnsi="Arial" w:cs="Arial"/>
        </w:rPr>
        <w:tab/>
        <w:t>Ourense</w:t>
      </w:r>
    </w:p>
    <w:p w14:paraId="31FA034A"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07</w:t>
      </w:r>
      <w:r w:rsidRPr="00CA37DF">
        <w:rPr>
          <w:rFonts w:ascii="Arial" w:hAnsi="Arial" w:cs="Arial"/>
        </w:rPr>
        <w:tab/>
        <w:t>Baleares</w:t>
      </w:r>
      <w:r w:rsidRPr="00CA37DF">
        <w:rPr>
          <w:rFonts w:ascii="Arial" w:hAnsi="Arial" w:cs="Arial"/>
        </w:rPr>
        <w:tab/>
        <w:t>20</w:t>
      </w:r>
      <w:r w:rsidRPr="00CA37DF">
        <w:rPr>
          <w:rFonts w:ascii="Arial" w:hAnsi="Arial" w:cs="Arial"/>
        </w:rPr>
        <w:tab/>
        <w:t>Guipúzcoa</w:t>
      </w:r>
      <w:r w:rsidRPr="00CA37DF">
        <w:rPr>
          <w:rFonts w:ascii="Arial" w:hAnsi="Arial" w:cs="Arial"/>
        </w:rPr>
        <w:tab/>
      </w:r>
      <w:r w:rsidRPr="00CA37DF">
        <w:rPr>
          <w:rFonts w:ascii="Arial" w:hAnsi="Arial" w:cs="Arial"/>
        </w:rPr>
        <w:tab/>
        <w:t>33</w:t>
      </w:r>
      <w:r w:rsidRPr="00CA37DF">
        <w:rPr>
          <w:rFonts w:ascii="Arial" w:hAnsi="Arial" w:cs="Arial"/>
        </w:rPr>
        <w:tab/>
        <w:t>Asturias (Oviedo)</w:t>
      </w:r>
    </w:p>
    <w:p w14:paraId="5F5D0699"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08</w:t>
      </w:r>
      <w:r w:rsidRPr="00CA37DF">
        <w:rPr>
          <w:rFonts w:ascii="Arial" w:hAnsi="Arial" w:cs="Arial"/>
        </w:rPr>
        <w:tab/>
        <w:t>Barcelona</w:t>
      </w:r>
      <w:r w:rsidRPr="00CA37DF">
        <w:rPr>
          <w:rFonts w:ascii="Arial" w:hAnsi="Arial" w:cs="Arial"/>
        </w:rPr>
        <w:tab/>
        <w:t>21</w:t>
      </w:r>
      <w:r w:rsidRPr="00CA37DF">
        <w:rPr>
          <w:rFonts w:ascii="Arial" w:hAnsi="Arial" w:cs="Arial"/>
        </w:rPr>
        <w:tab/>
        <w:t>Huelva</w:t>
      </w:r>
      <w:r w:rsidRPr="00CA37DF">
        <w:rPr>
          <w:rFonts w:ascii="Arial" w:hAnsi="Arial" w:cs="Arial"/>
        </w:rPr>
        <w:tab/>
      </w:r>
      <w:r w:rsidRPr="00CA37DF">
        <w:rPr>
          <w:rFonts w:ascii="Arial" w:hAnsi="Arial" w:cs="Arial"/>
        </w:rPr>
        <w:tab/>
        <w:t>34</w:t>
      </w:r>
      <w:r w:rsidRPr="00CA37DF">
        <w:rPr>
          <w:rFonts w:ascii="Arial" w:hAnsi="Arial" w:cs="Arial"/>
        </w:rPr>
        <w:tab/>
        <w:t>Palencia</w:t>
      </w:r>
    </w:p>
    <w:p w14:paraId="0ED2F7D2"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09</w:t>
      </w:r>
      <w:r w:rsidRPr="00CA37DF">
        <w:rPr>
          <w:rFonts w:ascii="Arial" w:hAnsi="Arial" w:cs="Arial"/>
        </w:rPr>
        <w:tab/>
        <w:t>Burgos</w:t>
      </w:r>
      <w:r w:rsidRPr="00CA37DF">
        <w:rPr>
          <w:rFonts w:ascii="Arial" w:hAnsi="Arial" w:cs="Arial"/>
        </w:rPr>
        <w:tab/>
        <w:t>22</w:t>
      </w:r>
      <w:r w:rsidRPr="00CA37DF">
        <w:rPr>
          <w:rFonts w:ascii="Arial" w:hAnsi="Arial" w:cs="Arial"/>
        </w:rPr>
        <w:tab/>
        <w:t>Huesca</w:t>
      </w:r>
      <w:r w:rsidRPr="00CA37DF">
        <w:rPr>
          <w:rFonts w:ascii="Arial" w:hAnsi="Arial" w:cs="Arial"/>
        </w:rPr>
        <w:tab/>
      </w:r>
      <w:r w:rsidRPr="00CA37DF">
        <w:rPr>
          <w:rFonts w:ascii="Arial" w:hAnsi="Arial" w:cs="Arial"/>
        </w:rPr>
        <w:tab/>
        <w:t>35</w:t>
      </w:r>
      <w:r w:rsidRPr="00CA37DF">
        <w:rPr>
          <w:rFonts w:ascii="Arial" w:hAnsi="Arial" w:cs="Arial"/>
        </w:rPr>
        <w:tab/>
        <w:t>Palmas (Las)</w:t>
      </w:r>
    </w:p>
    <w:p w14:paraId="4E79FDC4"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10</w:t>
      </w:r>
      <w:r w:rsidRPr="00CA37DF">
        <w:rPr>
          <w:rFonts w:ascii="Arial" w:hAnsi="Arial" w:cs="Arial"/>
        </w:rPr>
        <w:tab/>
        <w:t>Cáceres</w:t>
      </w:r>
      <w:r w:rsidRPr="00CA37DF">
        <w:rPr>
          <w:rFonts w:ascii="Arial" w:hAnsi="Arial" w:cs="Arial"/>
        </w:rPr>
        <w:tab/>
        <w:t>23</w:t>
      </w:r>
      <w:r w:rsidRPr="00CA37DF">
        <w:rPr>
          <w:rFonts w:ascii="Arial" w:hAnsi="Arial" w:cs="Arial"/>
        </w:rPr>
        <w:tab/>
        <w:t>Jaén</w:t>
      </w:r>
      <w:r w:rsidRPr="00CA37DF">
        <w:rPr>
          <w:rFonts w:ascii="Arial" w:hAnsi="Arial" w:cs="Arial"/>
        </w:rPr>
        <w:tab/>
      </w:r>
      <w:r w:rsidRPr="00CA37DF">
        <w:rPr>
          <w:rFonts w:ascii="Arial" w:hAnsi="Arial" w:cs="Arial"/>
        </w:rPr>
        <w:tab/>
        <w:t>36</w:t>
      </w:r>
      <w:r w:rsidRPr="00CA37DF">
        <w:rPr>
          <w:rFonts w:ascii="Arial" w:hAnsi="Arial" w:cs="Arial"/>
        </w:rPr>
        <w:tab/>
        <w:t>Pontevedra</w:t>
      </w:r>
    </w:p>
    <w:p w14:paraId="3909372C"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11</w:t>
      </w:r>
      <w:r w:rsidRPr="00CA37DF">
        <w:rPr>
          <w:rFonts w:ascii="Arial" w:hAnsi="Arial" w:cs="Arial"/>
        </w:rPr>
        <w:tab/>
        <w:t>Cádiz</w:t>
      </w:r>
      <w:r w:rsidRPr="00CA37DF">
        <w:rPr>
          <w:rFonts w:ascii="Arial" w:hAnsi="Arial" w:cs="Arial"/>
        </w:rPr>
        <w:tab/>
        <w:t>24</w:t>
      </w:r>
      <w:r w:rsidRPr="00CA37DF">
        <w:rPr>
          <w:rFonts w:ascii="Arial" w:hAnsi="Arial" w:cs="Arial"/>
        </w:rPr>
        <w:tab/>
        <w:t>León</w:t>
      </w:r>
      <w:r w:rsidRPr="00CA37DF">
        <w:rPr>
          <w:rFonts w:ascii="Arial" w:hAnsi="Arial" w:cs="Arial"/>
        </w:rPr>
        <w:tab/>
      </w:r>
      <w:r w:rsidRPr="00CA37DF">
        <w:rPr>
          <w:rFonts w:ascii="Arial" w:hAnsi="Arial" w:cs="Arial"/>
        </w:rPr>
        <w:tab/>
        <w:t>37</w:t>
      </w:r>
      <w:r w:rsidRPr="00CA37DF">
        <w:rPr>
          <w:rFonts w:ascii="Arial" w:hAnsi="Arial" w:cs="Arial"/>
        </w:rPr>
        <w:tab/>
        <w:t>Salamanca</w:t>
      </w:r>
    </w:p>
    <w:p w14:paraId="31966D33"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12</w:t>
      </w:r>
      <w:r w:rsidRPr="00CA37DF">
        <w:rPr>
          <w:rFonts w:ascii="Arial" w:hAnsi="Arial" w:cs="Arial"/>
        </w:rPr>
        <w:tab/>
        <w:t>Castellón</w:t>
      </w:r>
      <w:r w:rsidRPr="00CA37DF">
        <w:rPr>
          <w:rFonts w:ascii="Arial" w:hAnsi="Arial" w:cs="Arial"/>
        </w:rPr>
        <w:tab/>
        <w:t>25</w:t>
      </w:r>
      <w:r w:rsidRPr="00CA37DF">
        <w:rPr>
          <w:rFonts w:ascii="Arial" w:hAnsi="Arial" w:cs="Arial"/>
        </w:rPr>
        <w:tab/>
        <w:t>Lleida</w:t>
      </w:r>
      <w:r w:rsidRPr="00CA37DF">
        <w:rPr>
          <w:rFonts w:ascii="Arial" w:hAnsi="Arial" w:cs="Arial"/>
        </w:rPr>
        <w:tab/>
      </w:r>
      <w:r w:rsidRPr="00CA37DF">
        <w:rPr>
          <w:rFonts w:ascii="Arial" w:hAnsi="Arial" w:cs="Arial"/>
        </w:rPr>
        <w:tab/>
        <w:t>38</w:t>
      </w:r>
      <w:r w:rsidRPr="00CA37DF">
        <w:rPr>
          <w:rFonts w:ascii="Arial" w:hAnsi="Arial" w:cs="Arial"/>
        </w:rPr>
        <w:tab/>
        <w:t>Sta. Cruz de Tenerife</w:t>
      </w:r>
    </w:p>
    <w:p w14:paraId="72E80BAD" w14:textId="77777777" w:rsidR="007E1E33" w:rsidRPr="00CA37DF" w:rsidRDefault="007E1E33" w:rsidP="009166B8">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13</w:t>
      </w:r>
      <w:r w:rsidRPr="00CA37DF">
        <w:rPr>
          <w:rFonts w:ascii="Arial" w:hAnsi="Arial" w:cs="Arial"/>
        </w:rPr>
        <w:tab/>
        <w:t>Ciudad Real</w:t>
      </w:r>
      <w:r w:rsidRPr="00CA37DF">
        <w:rPr>
          <w:rFonts w:ascii="Arial" w:hAnsi="Arial" w:cs="Arial"/>
        </w:rPr>
        <w:tab/>
        <w:t>26</w:t>
      </w:r>
      <w:r w:rsidRPr="00CA37DF">
        <w:rPr>
          <w:rFonts w:ascii="Arial" w:hAnsi="Arial" w:cs="Arial"/>
        </w:rPr>
        <w:tab/>
        <w:t>Rioja (La)</w:t>
      </w:r>
      <w:r w:rsidRPr="00CA37DF">
        <w:rPr>
          <w:rFonts w:ascii="Arial" w:hAnsi="Arial" w:cs="Arial"/>
        </w:rPr>
        <w:tab/>
      </w:r>
      <w:r w:rsidRPr="00CA37DF">
        <w:rPr>
          <w:rFonts w:ascii="Arial" w:hAnsi="Arial" w:cs="Arial"/>
        </w:rPr>
        <w:tab/>
        <w:t>39</w:t>
      </w:r>
      <w:r w:rsidRPr="00CA37DF">
        <w:rPr>
          <w:rFonts w:ascii="Arial" w:hAnsi="Arial" w:cs="Arial"/>
        </w:rPr>
        <w:tab/>
        <w:t>Cantabria (Santander)</w:t>
      </w:r>
    </w:p>
    <w:p w14:paraId="4B14D6FF"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40</w:t>
      </w:r>
      <w:r w:rsidRPr="00CA37DF">
        <w:rPr>
          <w:rFonts w:ascii="Arial" w:hAnsi="Arial" w:cs="Arial"/>
        </w:rPr>
        <w:tab/>
        <w:t>Segovia</w:t>
      </w:r>
      <w:r w:rsidRPr="00CA37DF">
        <w:rPr>
          <w:rFonts w:ascii="Arial" w:hAnsi="Arial" w:cs="Arial"/>
        </w:rPr>
        <w:tab/>
        <w:t>80</w:t>
      </w:r>
      <w:r w:rsidRPr="00CA37DF">
        <w:rPr>
          <w:rFonts w:ascii="Arial" w:hAnsi="Arial" w:cs="Arial"/>
        </w:rPr>
        <w:tab/>
        <w:t>Varias provincias de Andalucía</w:t>
      </w:r>
    </w:p>
    <w:p w14:paraId="7988C4E2"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lastRenderedPageBreak/>
        <w:t>41</w:t>
      </w:r>
      <w:r w:rsidRPr="00CA37DF">
        <w:rPr>
          <w:rFonts w:ascii="Arial" w:hAnsi="Arial" w:cs="Arial"/>
        </w:rPr>
        <w:tab/>
        <w:t>Sevilla</w:t>
      </w:r>
      <w:r w:rsidRPr="00CA37DF">
        <w:rPr>
          <w:rFonts w:ascii="Arial" w:hAnsi="Arial" w:cs="Arial"/>
        </w:rPr>
        <w:tab/>
        <w:t>81</w:t>
      </w:r>
      <w:r w:rsidRPr="00CA37DF">
        <w:rPr>
          <w:rFonts w:ascii="Arial" w:hAnsi="Arial" w:cs="Arial"/>
        </w:rPr>
        <w:tab/>
        <w:t>Varias provincias de Aragón</w:t>
      </w:r>
    </w:p>
    <w:p w14:paraId="0EF6008D" w14:textId="77777777" w:rsidR="007E1E33" w:rsidRPr="00CA37DF"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42</w:t>
      </w:r>
      <w:r w:rsidRPr="00CA37DF">
        <w:rPr>
          <w:rFonts w:ascii="Arial" w:hAnsi="Arial" w:cs="Arial"/>
        </w:rPr>
        <w:tab/>
        <w:t>Soria</w:t>
      </w:r>
      <w:r w:rsidRPr="00CA37DF">
        <w:rPr>
          <w:rFonts w:ascii="Arial" w:hAnsi="Arial" w:cs="Arial"/>
        </w:rPr>
        <w:tab/>
        <w:t>82</w:t>
      </w:r>
      <w:r w:rsidRPr="00CA37DF">
        <w:rPr>
          <w:rFonts w:ascii="Arial" w:hAnsi="Arial" w:cs="Arial"/>
        </w:rPr>
        <w:tab/>
        <w:t>Varias provincias de Canarias</w:t>
      </w:r>
    </w:p>
    <w:p w14:paraId="0E7FCAD0"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43</w:t>
      </w:r>
      <w:r w:rsidRPr="00CA37DF">
        <w:rPr>
          <w:rFonts w:ascii="Arial" w:hAnsi="Arial" w:cs="Arial"/>
        </w:rPr>
        <w:tab/>
        <w:t>Tarragona</w:t>
      </w:r>
      <w:r w:rsidRPr="00CA37DF">
        <w:rPr>
          <w:rFonts w:ascii="Arial" w:hAnsi="Arial" w:cs="Arial"/>
        </w:rPr>
        <w:tab/>
        <w:t>83</w:t>
      </w:r>
      <w:r w:rsidRPr="00CA37DF">
        <w:rPr>
          <w:rFonts w:ascii="Arial" w:hAnsi="Arial" w:cs="Arial"/>
        </w:rPr>
        <w:tab/>
        <w:t>Varias provincias de Castilla y León</w:t>
      </w:r>
    </w:p>
    <w:p w14:paraId="579439C5"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44</w:t>
      </w:r>
      <w:r w:rsidRPr="00CA37DF">
        <w:rPr>
          <w:rFonts w:ascii="Arial" w:hAnsi="Arial" w:cs="Arial"/>
        </w:rPr>
        <w:tab/>
        <w:t>Teruel</w:t>
      </w:r>
      <w:r w:rsidRPr="00CA37DF">
        <w:rPr>
          <w:rFonts w:ascii="Arial" w:hAnsi="Arial" w:cs="Arial"/>
        </w:rPr>
        <w:tab/>
        <w:t>84</w:t>
      </w:r>
      <w:r w:rsidRPr="00CA37DF">
        <w:rPr>
          <w:rFonts w:ascii="Arial" w:hAnsi="Arial" w:cs="Arial"/>
        </w:rPr>
        <w:tab/>
        <w:t>Varias provincias de Castilla-La Mancha</w:t>
      </w:r>
    </w:p>
    <w:p w14:paraId="6C791AD9"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45</w:t>
      </w:r>
      <w:r w:rsidRPr="00CA37DF">
        <w:rPr>
          <w:rFonts w:ascii="Arial" w:hAnsi="Arial" w:cs="Arial"/>
        </w:rPr>
        <w:tab/>
        <w:t>Toledo</w:t>
      </w:r>
      <w:r w:rsidRPr="00CA37DF">
        <w:rPr>
          <w:rFonts w:ascii="Arial" w:hAnsi="Arial" w:cs="Arial"/>
        </w:rPr>
        <w:tab/>
        <w:t>85</w:t>
      </w:r>
      <w:r w:rsidRPr="00CA37DF">
        <w:rPr>
          <w:rFonts w:ascii="Arial" w:hAnsi="Arial" w:cs="Arial"/>
        </w:rPr>
        <w:tab/>
        <w:t>Varias provincias de Cataluña</w:t>
      </w:r>
    </w:p>
    <w:p w14:paraId="7D07E054"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46</w:t>
      </w:r>
      <w:r w:rsidRPr="00CA37DF">
        <w:rPr>
          <w:rFonts w:ascii="Arial" w:hAnsi="Arial" w:cs="Arial"/>
        </w:rPr>
        <w:tab/>
        <w:t>Valencia</w:t>
      </w:r>
      <w:r w:rsidRPr="00CA37DF">
        <w:rPr>
          <w:rFonts w:ascii="Arial" w:hAnsi="Arial" w:cs="Arial"/>
        </w:rPr>
        <w:tab/>
        <w:t>86</w:t>
      </w:r>
      <w:r w:rsidRPr="00CA37DF">
        <w:rPr>
          <w:rFonts w:ascii="Arial" w:hAnsi="Arial" w:cs="Arial"/>
        </w:rPr>
        <w:tab/>
        <w:t>Varias provincias de Valencia</w:t>
      </w:r>
    </w:p>
    <w:p w14:paraId="3235ED21"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47</w:t>
      </w:r>
      <w:r w:rsidRPr="00CA37DF">
        <w:rPr>
          <w:rFonts w:ascii="Arial" w:hAnsi="Arial" w:cs="Arial"/>
        </w:rPr>
        <w:tab/>
        <w:t>Valladolid</w:t>
      </w:r>
      <w:r w:rsidRPr="00CA37DF">
        <w:rPr>
          <w:rFonts w:ascii="Arial" w:hAnsi="Arial" w:cs="Arial"/>
        </w:rPr>
        <w:tab/>
        <w:t>87</w:t>
      </w:r>
      <w:r w:rsidRPr="00CA37DF">
        <w:rPr>
          <w:rFonts w:ascii="Arial" w:hAnsi="Arial" w:cs="Arial"/>
        </w:rPr>
        <w:tab/>
        <w:t>Varias provincias de Extremadura</w:t>
      </w:r>
    </w:p>
    <w:p w14:paraId="59D6D325"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48</w:t>
      </w:r>
      <w:r w:rsidRPr="00CA37DF">
        <w:rPr>
          <w:rFonts w:ascii="Arial" w:hAnsi="Arial" w:cs="Arial"/>
        </w:rPr>
        <w:tab/>
        <w:t>Vizcaya</w:t>
      </w:r>
      <w:r w:rsidRPr="00CA37DF">
        <w:rPr>
          <w:rFonts w:ascii="Arial" w:hAnsi="Arial" w:cs="Arial"/>
        </w:rPr>
        <w:tab/>
        <w:t>88</w:t>
      </w:r>
      <w:r w:rsidRPr="00CA37DF">
        <w:rPr>
          <w:rFonts w:ascii="Arial" w:hAnsi="Arial" w:cs="Arial"/>
        </w:rPr>
        <w:tab/>
        <w:t>Varias provincias de Galicia</w:t>
      </w:r>
    </w:p>
    <w:p w14:paraId="216F0936"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49</w:t>
      </w:r>
      <w:r w:rsidRPr="00CA37DF">
        <w:rPr>
          <w:rFonts w:ascii="Arial" w:hAnsi="Arial" w:cs="Arial"/>
        </w:rPr>
        <w:tab/>
        <w:t>Zamora</w:t>
      </w:r>
      <w:r w:rsidRPr="00CA37DF">
        <w:rPr>
          <w:rFonts w:ascii="Arial" w:hAnsi="Arial" w:cs="Arial"/>
        </w:rPr>
        <w:tab/>
        <w:t>89</w:t>
      </w:r>
      <w:r w:rsidRPr="00CA37DF">
        <w:rPr>
          <w:rFonts w:ascii="Arial" w:hAnsi="Arial" w:cs="Arial"/>
        </w:rPr>
        <w:tab/>
        <w:t>Varias provincias del País Vasco</w:t>
      </w:r>
    </w:p>
    <w:p w14:paraId="3BC11D22"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50</w:t>
      </w:r>
      <w:r w:rsidRPr="00CA37DF">
        <w:rPr>
          <w:rFonts w:ascii="Arial" w:hAnsi="Arial" w:cs="Arial"/>
        </w:rPr>
        <w:tab/>
        <w:t>Zaragoza</w:t>
      </w:r>
      <w:r w:rsidRPr="00CA37DF">
        <w:rPr>
          <w:rFonts w:ascii="Arial" w:hAnsi="Arial" w:cs="Arial"/>
        </w:rPr>
        <w:tab/>
        <w:t>90</w:t>
      </w:r>
      <w:r w:rsidRPr="00CA37DF">
        <w:rPr>
          <w:rFonts w:ascii="Arial" w:hAnsi="Arial" w:cs="Arial"/>
        </w:rPr>
        <w:tab/>
        <w:t>Varias provincias de varias Comunidades</w:t>
      </w:r>
    </w:p>
    <w:p w14:paraId="7A8763E2"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55</w:t>
      </w:r>
      <w:r w:rsidRPr="00CA37DF">
        <w:rPr>
          <w:rFonts w:ascii="Arial" w:hAnsi="Arial" w:cs="Arial"/>
        </w:rPr>
        <w:tab/>
        <w:t>Ceuta</w:t>
      </w:r>
      <w:r w:rsidRPr="00CA37DF">
        <w:rPr>
          <w:rFonts w:ascii="Arial" w:hAnsi="Arial" w:cs="Arial"/>
        </w:rPr>
        <w:tab/>
        <w:t>92</w:t>
      </w:r>
      <w:r w:rsidRPr="00CA37DF">
        <w:rPr>
          <w:rFonts w:ascii="Arial" w:hAnsi="Arial" w:cs="Arial"/>
        </w:rPr>
        <w:tab/>
        <w:t>Extranjero</w:t>
      </w:r>
    </w:p>
    <w:p w14:paraId="370FE0B2" w14:textId="77777777" w:rsidR="007E1E33" w:rsidRPr="00CA37DF"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CA37DF">
        <w:rPr>
          <w:rFonts w:ascii="Arial" w:hAnsi="Arial" w:cs="Arial"/>
        </w:rPr>
        <w:t>56</w:t>
      </w:r>
      <w:r w:rsidRPr="00CA37DF">
        <w:rPr>
          <w:rFonts w:ascii="Arial" w:hAnsi="Arial" w:cs="Arial"/>
        </w:rPr>
        <w:tab/>
        <w:t>Melilla</w:t>
      </w:r>
      <w:r w:rsidRPr="00CA37DF">
        <w:rPr>
          <w:rFonts w:ascii="Arial" w:hAnsi="Arial" w:cs="Arial"/>
        </w:rPr>
        <w:tab/>
        <w:t>93</w:t>
      </w:r>
      <w:r w:rsidRPr="00CA37DF">
        <w:rPr>
          <w:rFonts w:ascii="Arial" w:hAnsi="Arial" w:cs="Arial"/>
        </w:rPr>
        <w:tab/>
        <w:t>No regionalizable</w:t>
      </w:r>
    </w:p>
    <w:p w14:paraId="772BCF6C" w14:textId="77777777" w:rsidR="00265238" w:rsidRPr="00CA37DF" w:rsidRDefault="00265238" w:rsidP="007E1E33">
      <w:pPr>
        <w:tabs>
          <w:tab w:val="left" w:pos="1560"/>
          <w:tab w:val="left" w:pos="5670"/>
          <w:tab w:val="left" w:pos="6096"/>
          <w:tab w:val="left" w:pos="10207"/>
          <w:tab w:val="left" w:pos="10632"/>
          <w:tab w:val="left" w:pos="11057"/>
        </w:tabs>
        <w:spacing w:line="217" w:lineRule="atLeast"/>
        <w:ind w:left="1134" w:right="-23"/>
        <w:jc w:val="both"/>
        <w:rPr>
          <w:rFonts w:ascii="Arial" w:hAnsi="Arial" w:cs="Arial"/>
        </w:rPr>
      </w:pPr>
    </w:p>
    <w:p w14:paraId="66C15C5E" w14:textId="21B42A7B"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(10)</w:t>
      </w:r>
      <w:r w:rsidRPr="00CA37DF">
        <w:rPr>
          <w:rFonts w:ascii="Arial" w:hAnsi="Arial" w:cs="Arial"/>
        </w:rPr>
        <w:tab/>
      </w:r>
      <w:r w:rsidRPr="00CA37DF">
        <w:rPr>
          <w:rFonts w:ascii="Arial" w:hAnsi="Arial" w:cs="Arial"/>
          <w:b/>
        </w:rPr>
        <w:t>Año Inicial</w:t>
      </w:r>
      <w:r w:rsidRPr="00CA37DF">
        <w:rPr>
          <w:rFonts w:ascii="Arial" w:hAnsi="Arial" w:cs="Arial"/>
        </w:rPr>
        <w:t xml:space="preserve">: En general, se corresponderá con el primer año en que existió dotación presupuestaria. En los proyectos de tipo B, no podrá ser anterior al año </w:t>
      </w:r>
      <w:bookmarkStart w:id="56" w:name="m137"/>
      <w:bookmarkEnd w:id="56"/>
      <w:r w:rsidR="00EF6E3F" w:rsidRPr="00CA37DF">
        <w:rPr>
          <w:rFonts w:ascii="Arial" w:hAnsi="Arial" w:cs="Arial"/>
        </w:rPr>
        <w:t>202</w:t>
      </w:r>
      <w:r w:rsidR="000D6B20">
        <w:rPr>
          <w:rFonts w:ascii="Arial" w:hAnsi="Arial" w:cs="Arial"/>
        </w:rPr>
        <w:t>6</w:t>
      </w:r>
      <w:r w:rsidRPr="00CA37DF">
        <w:rPr>
          <w:rFonts w:ascii="Arial" w:hAnsi="Arial" w:cs="Arial"/>
        </w:rPr>
        <w:t xml:space="preserve">, salvo en los proyectos que teniendo anualidad en </w:t>
      </w:r>
      <w:bookmarkStart w:id="57" w:name="m138"/>
      <w:bookmarkEnd w:id="57"/>
      <w:r w:rsidRPr="00CA37DF">
        <w:rPr>
          <w:rFonts w:ascii="Arial" w:hAnsi="Arial" w:cs="Arial"/>
        </w:rPr>
        <w:t>20</w:t>
      </w:r>
      <w:r w:rsidR="00470252" w:rsidRPr="00CA37DF">
        <w:rPr>
          <w:rFonts w:ascii="Arial" w:hAnsi="Arial" w:cs="Arial"/>
        </w:rPr>
        <w:t>2</w:t>
      </w:r>
      <w:r w:rsidR="000D6B20">
        <w:rPr>
          <w:rFonts w:ascii="Arial" w:hAnsi="Arial" w:cs="Arial"/>
        </w:rPr>
        <w:t>6</w:t>
      </w:r>
      <w:r w:rsidRPr="00CA37DF">
        <w:rPr>
          <w:rFonts w:ascii="Arial" w:hAnsi="Arial" w:cs="Arial"/>
        </w:rPr>
        <w:t xml:space="preserve"> no continúan en años posteriores, en cuyo caso el año inicial coincidirá con dicho año </w:t>
      </w:r>
      <w:bookmarkStart w:id="58" w:name="m139"/>
      <w:bookmarkEnd w:id="58"/>
      <w:r w:rsidR="00EF6E3F" w:rsidRPr="00CA37DF">
        <w:rPr>
          <w:rFonts w:ascii="Arial" w:hAnsi="Arial" w:cs="Arial"/>
        </w:rPr>
        <w:t>202</w:t>
      </w:r>
      <w:r w:rsidR="000D6B20">
        <w:rPr>
          <w:rFonts w:ascii="Arial" w:hAnsi="Arial" w:cs="Arial"/>
        </w:rPr>
        <w:t>6</w:t>
      </w:r>
      <w:r w:rsidRPr="00CA37DF">
        <w:rPr>
          <w:rFonts w:ascii="Arial" w:hAnsi="Arial" w:cs="Arial"/>
        </w:rPr>
        <w:t>.</w:t>
      </w:r>
    </w:p>
    <w:p w14:paraId="23015EFD" w14:textId="77777777" w:rsidR="00265238" w:rsidRPr="00CA37DF" w:rsidRDefault="00265238" w:rsidP="007E1E33">
      <w:pPr>
        <w:spacing w:line="217" w:lineRule="atLeast"/>
        <w:ind w:left="1418" w:right="-23" w:hanging="1418"/>
        <w:jc w:val="both"/>
        <w:rPr>
          <w:rFonts w:ascii="Arial" w:hAnsi="Arial" w:cs="Arial"/>
        </w:rPr>
      </w:pPr>
    </w:p>
    <w:p w14:paraId="06A5C56A" w14:textId="5C1BA51F"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(11)</w:t>
      </w:r>
      <w:r w:rsidRPr="00CA37DF">
        <w:rPr>
          <w:rFonts w:ascii="Arial" w:hAnsi="Arial" w:cs="Arial"/>
        </w:rPr>
        <w:tab/>
      </w:r>
      <w:r w:rsidRPr="00CA37DF">
        <w:rPr>
          <w:rFonts w:ascii="Arial" w:hAnsi="Arial" w:cs="Arial"/>
          <w:b/>
        </w:rPr>
        <w:t>Año Final</w:t>
      </w:r>
      <w:r w:rsidRPr="00CA37DF">
        <w:rPr>
          <w:rFonts w:ascii="Arial" w:hAnsi="Arial" w:cs="Arial"/>
        </w:rPr>
        <w:t xml:space="preserve">: En general se corresponderá con el año previsto de terminación. En los supuestos de inversiones del tipo B, el año final coincidirá con el último para el que tenga dotación presupuestaria, sin que en ningún caso sea posterior al año </w:t>
      </w:r>
      <w:bookmarkStart w:id="59" w:name="m140"/>
      <w:bookmarkEnd w:id="59"/>
      <w:r w:rsidR="00EF6E3F" w:rsidRPr="00CA37DF">
        <w:rPr>
          <w:rFonts w:ascii="Arial" w:hAnsi="Arial" w:cs="Arial"/>
        </w:rPr>
        <w:t>20</w:t>
      </w:r>
      <w:r w:rsidR="000D6B20">
        <w:rPr>
          <w:rFonts w:ascii="Arial" w:hAnsi="Arial" w:cs="Arial"/>
        </w:rPr>
        <w:t>30</w:t>
      </w:r>
      <w:r w:rsidRPr="00CA37DF">
        <w:rPr>
          <w:rFonts w:ascii="Arial" w:hAnsi="Arial" w:cs="Arial"/>
        </w:rPr>
        <w:t xml:space="preserve">. Cuando se trate de proyectos de tipo B, con anualidad exclusivamente para </w:t>
      </w:r>
      <w:bookmarkStart w:id="60" w:name="m141"/>
      <w:bookmarkEnd w:id="60"/>
      <w:r w:rsidR="00EF6E3F" w:rsidRPr="00CA37DF">
        <w:rPr>
          <w:rFonts w:ascii="Arial" w:hAnsi="Arial" w:cs="Arial"/>
        </w:rPr>
        <w:t>202</w:t>
      </w:r>
      <w:r w:rsidR="000D6B20">
        <w:rPr>
          <w:rFonts w:ascii="Arial" w:hAnsi="Arial" w:cs="Arial"/>
        </w:rPr>
        <w:t>6</w:t>
      </w:r>
      <w:r w:rsidRPr="00CA37DF">
        <w:rPr>
          <w:rFonts w:ascii="Arial" w:hAnsi="Arial" w:cs="Arial"/>
        </w:rPr>
        <w:t xml:space="preserve">, el año de finalización será el citado de </w:t>
      </w:r>
      <w:bookmarkStart w:id="61" w:name="m142"/>
      <w:bookmarkEnd w:id="61"/>
      <w:r w:rsidR="00EF6E3F" w:rsidRPr="00CA37DF">
        <w:rPr>
          <w:rFonts w:ascii="Arial" w:hAnsi="Arial" w:cs="Arial"/>
        </w:rPr>
        <w:t>202</w:t>
      </w:r>
      <w:r w:rsidR="000D6B20">
        <w:rPr>
          <w:rFonts w:ascii="Arial" w:hAnsi="Arial" w:cs="Arial"/>
        </w:rPr>
        <w:t>6</w:t>
      </w:r>
      <w:r w:rsidRPr="00CA37DF">
        <w:rPr>
          <w:rFonts w:ascii="Arial" w:hAnsi="Arial" w:cs="Arial"/>
        </w:rPr>
        <w:t>.</w:t>
      </w:r>
    </w:p>
    <w:p w14:paraId="20931B26" w14:textId="77777777" w:rsidR="00265238" w:rsidRPr="00CA37DF" w:rsidRDefault="00265238" w:rsidP="007E1E33">
      <w:pPr>
        <w:spacing w:line="217" w:lineRule="atLeast"/>
        <w:ind w:left="1418" w:right="-23" w:hanging="1418"/>
        <w:jc w:val="both"/>
        <w:rPr>
          <w:rFonts w:ascii="Arial" w:hAnsi="Arial" w:cs="Arial"/>
        </w:rPr>
      </w:pPr>
    </w:p>
    <w:p w14:paraId="468537A7" w14:textId="77777777"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(12)</w:t>
      </w:r>
      <w:r w:rsidRPr="00CA37DF">
        <w:rPr>
          <w:rFonts w:ascii="Arial" w:hAnsi="Arial" w:cs="Arial"/>
        </w:rPr>
        <w:tab/>
      </w:r>
      <w:r w:rsidRPr="00CA37DF">
        <w:rPr>
          <w:rFonts w:ascii="Arial" w:hAnsi="Arial" w:cs="Arial"/>
          <w:b/>
        </w:rPr>
        <w:t>Situación del Proyecto</w:t>
      </w:r>
      <w:r w:rsidRPr="00CA37DF">
        <w:rPr>
          <w:rFonts w:ascii="Arial" w:hAnsi="Arial" w:cs="Arial"/>
        </w:rPr>
        <w:t>: Esta columna informará de la última fase del proceso de ejecución de los proyectos. Se cumplimentará con arreglo a los siguientes códigos:</w:t>
      </w:r>
    </w:p>
    <w:p w14:paraId="7FB4DA01" w14:textId="77777777" w:rsidR="007E1E33" w:rsidRPr="00CA37DF" w:rsidRDefault="007E1E33" w:rsidP="007E1E33">
      <w:pPr>
        <w:spacing w:line="217" w:lineRule="atLeast"/>
        <w:ind w:left="993" w:right="-23" w:hanging="993"/>
        <w:jc w:val="both"/>
        <w:rPr>
          <w:rFonts w:ascii="Arial" w:hAnsi="Arial" w:cs="Arial"/>
        </w:rPr>
      </w:pPr>
    </w:p>
    <w:p w14:paraId="581C5E7C"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P:</w:t>
      </w:r>
      <w:r w:rsidRPr="00CA37DF">
        <w:rPr>
          <w:rFonts w:ascii="Arial" w:hAnsi="Arial" w:cs="Arial"/>
        </w:rPr>
        <w:tab/>
        <w:t>Se refiere a los proyectos programados que se encuentran en una fase anterior al compromiso de gasto.</w:t>
      </w:r>
    </w:p>
    <w:p w14:paraId="53619A48" w14:textId="77777777"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D:</w:t>
      </w:r>
      <w:r w:rsidRPr="00CA37DF">
        <w:rPr>
          <w:rFonts w:ascii="Arial" w:hAnsi="Arial" w:cs="Arial"/>
        </w:rPr>
        <w:tab/>
        <w:t>Se refiere a los proyectos que se encuentran en la fase de “compromiso de gasto” según la Orden de 1 de febrero de 199</w:t>
      </w:r>
      <w:r w:rsidR="002033F6" w:rsidRPr="00CA37DF">
        <w:rPr>
          <w:rFonts w:ascii="Arial" w:hAnsi="Arial" w:cs="Arial"/>
        </w:rPr>
        <w:t>6</w:t>
      </w:r>
      <w:r w:rsidRPr="00CA37DF">
        <w:rPr>
          <w:rFonts w:ascii="Arial" w:hAnsi="Arial" w:cs="Arial"/>
        </w:rPr>
        <w:t xml:space="preserve"> (Instrucción de Contabilidad). Estos datos se referirán al momento de cumplimentación de la ficha.</w:t>
      </w:r>
    </w:p>
    <w:p w14:paraId="626890D3" w14:textId="77777777" w:rsidR="007E1E33" w:rsidRPr="00CA37DF" w:rsidRDefault="007E1E33" w:rsidP="007E1E33">
      <w:pPr>
        <w:spacing w:line="217" w:lineRule="atLeast"/>
        <w:ind w:left="1701" w:right="-23" w:hanging="283"/>
        <w:jc w:val="both"/>
        <w:rPr>
          <w:rFonts w:ascii="Arial" w:hAnsi="Arial" w:cs="Arial"/>
        </w:rPr>
      </w:pPr>
    </w:p>
    <w:p w14:paraId="6088D23B" w14:textId="77777777"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t>(13)</w:t>
      </w:r>
      <w:r w:rsidRPr="00CA37DF">
        <w:rPr>
          <w:rFonts w:ascii="Arial" w:hAnsi="Arial" w:cs="Arial"/>
        </w:rPr>
        <w:tab/>
      </w:r>
      <w:r w:rsidRPr="00CA37DF">
        <w:rPr>
          <w:rFonts w:ascii="Arial" w:hAnsi="Arial" w:cs="Arial"/>
          <w:b/>
        </w:rPr>
        <w:t>Coste total del Superproyecto o Proyecto</w:t>
      </w:r>
      <w:r w:rsidRPr="00CA37DF">
        <w:rPr>
          <w:rFonts w:ascii="Arial" w:hAnsi="Arial" w:cs="Arial"/>
        </w:rPr>
        <w:t>:</w:t>
      </w:r>
    </w:p>
    <w:p w14:paraId="7BF60AA1" w14:textId="77777777" w:rsidR="007E1E33" w:rsidRPr="00CA37DF" w:rsidRDefault="007E1E33" w:rsidP="007E1E33">
      <w:pPr>
        <w:spacing w:line="217" w:lineRule="atLeast"/>
        <w:ind w:left="993" w:right="-23" w:hanging="993"/>
        <w:jc w:val="both"/>
        <w:rPr>
          <w:rFonts w:ascii="Arial" w:hAnsi="Arial" w:cs="Arial"/>
        </w:rPr>
      </w:pPr>
    </w:p>
    <w:p w14:paraId="2902C397" w14:textId="77777777" w:rsidR="007E1E33" w:rsidRPr="00CA37DF" w:rsidRDefault="007E1E33" w:rsidP="007E1E33">
      <w:pPr>
        <w:spacing w:line="217" w:lineRule="atLeast"/>
        <w:ind w:left="1418" w:right="-23"/>
        <w:jc w:val="both"/>
        <w:rPr>
          <w:rFonts w:ascii="Arial" w:hAnsi="Arial" w:cs="Arial"/>
          <w:b/>
        </w:rPr>
      </w:pPr>
      <w:r w:rsidRPr="00CA37DF">
        <w:rPr>
          <w:rFonts w:ascii="Arial" w:hAnsi="Arial" w:cs="Arial"/>
          <w:b/>
        </w:rPr>
        <w:t>Proyecto de tipo A</w:t>
      </w:r>
    </w:p>
    <w:p w14:paraId="6A16507E" w14:textId="77777777" w:rsidR="007E1E33" w:rsidRPr="00CA37DF" w:rsidRDefault="007E1E33" w:rsidP="007E1E33">
      <w:pPr>
        <w:spacing w:line="217" w:lineRule="atLeast"/>
        <w:ind w:left="1418" w:right="-23"/>
        <w:jc w:val="both"/>
        <w:rPr>
          <w:rFonts w:ascii="Arial" w:hAnsi="Arial" w:cs="Arial"/>
        </w:rPr>
      </w:pPr>
      <w:r w:rsidRPr="00CA37DF">
        <w:rPr>
          <w:rFonts w:ascii="Arial" w:hAnsi="Arial" w:cs="Arial"/>
        </w:rPr>
        <w:t>Cuando se trate de actuaciones del Grupo A, se especificará en esta columna el coste total de la inversión, incluyendo los importes correspondientes a las anualidades anteriores o posteriores al cuatrienio considerado.</w:t>
      </w:r>
    </w:p>
    <w:p w14:paraId="751AED67" w14:textId="4C212F16" w:rsidR="007E1E33" w:rsidRPr="00CA37DF" w:rsidRDefault="007E1E33" w:rsidP="007E1E33">
      <w:pPr>
        <w:spacing w:line="217" w:lineRule="atLeast"/>
        <w:ind w:left="1418" w:right="-23"/>
        <w:jc w:val="both"/>
        <w:rPr>
          <w:rFonts w:ascii="Arial" w:hAnsi="Arial" w:cs="Arial"/>
        </w:rPr>
      </w:pPr>
      <w:r w:rsidRPr="00CA37DF">
        <w:rPr>
          <w:rFonts w:ascii="Arial" w:hAnsi="Arial" w:cs="Arial"/>
        </w:rPr>
        <w:t xml:space="preserve">De este modo, el coste total será la suma de: “Comprometido a 31 de diciembre de </w:t>
      </w:r>
      <w:bookmarkStart w:id="62" w:name="m144"/>
      <w:bookmarkEnd w:id="62"/>
      <w:r w:rsidR="00EF6E3F" w:rsidRPr="00CA37DF">
        <w:rPr>
          <w:rFonts w:ascii="Arial" w:hAnsi="Arial" w:cs="Arial"/>
        </w:rPr>
        <w:t>202</w:t>
      </w:r>
      <w:r w:rsidR="000D6B20">
        <w:rPr>
          <w:rFonts w:ascii="Arial" w:hAnsi="Arial" w:cs="Arial"/>
        </w:rPr>
        <w:t>5</w:t>
      </w:r>
      <w:r w:rsidRPr="00CA37DF">
        <w:rPr>
          <w:rFonts w:ascii="Arial" w:hAnsi="Arial" w:cs="Arial"/>
        </w:rPr>
        <w:t xml:space="preserve">”, “Previsión a finales del año </w:t>
      </w:r>
      <w:bookmarkStart w:id="63" w:name="m145"/>
      <w:bookmarkEnd w:id="63"/>
      <w:r w:rsidR="00EF6E3F" w:rsidRPr="00CA37DF">
        <w:rPr>
          <w:rFonts w:ascii="Arial" w:hAnsi="Arial" w:cs="Arial"/>
        </w:rPr>
        <w:t>202</w:t>
      </w:r>
      <w:r w:rsidR="000D6B20">
        <w:rPr>
          <w:rFonts w:ascii="Arial" w:hAnsi="Arial" w:cs="Arial"/>
        </w:rPr>
        <w:t>6</w:t>
      </w:r>
      <w:r w:rsidRPr="00CA37DF">
        <w:rPr>
          <w:rFonts w:ascii="Arial" w:hAnsi="Arial" w:cs="Arial"/>
        </w:rPr>
        <w:t xml:space="preserve">”, “Anualidades </w:t>
      </w:r>
      <w:bookmarkStart w:id="64" w:name="m146"/>
      <w:bookmarkEnd w:id="64"/>
      <w:r w:rsidR="00EF6E3F" w:rsidRPr="00CA37DF">
        <w:rPr>
          <w:rFonts w:ascii="Arial" w:hAnsi="Arial" w:cs="Arial"/>
        </w:rPr>
        <w:t>202</w:t>
      </w:r>
      <w:r w:rsidR="000D6B20">
        <w:rPr>
          <w:rFonts w:ascii="Arial" w:hAnsi="Arial" w:cs="Arial"/>
        </w:rPr>
        <w:t>7</w:t>
      </w:r>
      <w:r w:rsidR="00EF6E3F" w:rsidRPr="00CA37DF">
        <w:rPr>
          <w:rFonts w:ascii="Arial" w:hAnsi="Arial" w:cs="Arial"/>
        </w:rPr>
        <w:t>-20</w:t>
      </w:r>
      <w:r w:rsidR="000D6B20">
        <w:rPr>
          <w:rFonts w:ascii="Arial" w:hAnsi="Arial" w:cs="Arial"/>
        </w:rPr>
        <w:t>30</w:t>
      </w:r>
      <w:r w:rsidRPr="00CA37DF">
        <w:rPr>
          <w:rFonts w:ascii="Arial" w:hAnsi="Arial" w:cs="Arial"/>
        </w:rPr>
        <w:t>” y “Resto”.</w:t>
      </w:r>
    </w:p>
    <w:p w14:paraId="25127D62" w14:textId="303B6295" w:rsidR="007E1E33" w:rsidRPr="00CA37DF" w:rsidRDefault="007E1E33" w:rsidP="007E1E33">
      <w:pPr>
        <w:spacing w:line="217" w:lineRule="atLeast"/>
        <w:ind w:left="1418" w:right="-23"/>
        <w:jc w:val="both"/>
        <w:rPr>
          <w:rFonts w:ascii="Arial" w:hAnsi="Arial" w:cs="Arial"/>
        </w:rPr>
      </w:pPr>
      <w:r w:rsidRPr="00CA37DF">
        <w:rPr>
          <w:rFonts w:ascii="Arial" w:hAnsi="Arial" w:cs="Arial"/>
        </w:rPr>
        <w:t xml:space="preserve">En los casos en que los proyectos de tipo A tengan anualidades exclusivamente para el año </w:t>
      </w:r>
      <w:bookmarkStart w:id="65" w:name="m143"/>
      <w:bookmarkEnd w:id="65"/>
      <w:r w:rsidR="00EF6E3F" w:rsidRPr="00CA37DF">
        <w:rPr>
          <w:rFonts w:ascii="Arial" w:hAnsi="Arial" w:cs="Arial"/>
        </w:rPr>
        <w:t>202</w:t>
      </w:r>
      <w:r w:rsidR="000D6B20">
        <w:rPr>
          <w:rFonts w:ascii="Arial" w:hAnsi="Arial" w:cs="Arial"/>
        </w:rPr>
        <w:t>6</w:t>
      </w:r>
      <w:r w:rsidR="000D34D0">
        <w:rPr>
          <w:rFonts w:ascii="Arial" w:hAnsi="Arial" w:cs="Arial"/>
        </w:rPr>
        <w:t xml:space="preserve"> </w:t>
      </w:r>
      <w:r w:rsidRPr="00CA37DF">
        <w:rPr>
          <w:rFonts w:ascii="Arial" w:hAnsi="Arial" w:cs="Arial"/>
        </w:rPr>
        <w:t xml:space="preserve">y además esté cumplimentada sólo la columna de </w:t>
      </w:r>
      <w:r w:rsidR="00EF6E3F" w:rsidRPr="00CA37DF">
        <w:rPr>
          <w:rFonts w:ascii="Arial" w:hAnsi="Arial" w:cs="Arial"/>
        </w:rPr>
        <w:t>202</w:t>
      </w:r>
      <w:r w:rsidR="000D6B20">
        <w:rPr>
          <w:rFonts w:ascii="Arial" w:hAnsi="Arial" w:cs="Arial"/>
        </w:rPr>
        <w:t>6</w:t>
      </w:r>
      <w:r w:rsidRPr="00CA37DF">
        <w:rPr>
          <w:rFonts w:ascii="Arial" w:hAnsi="Arial" w:cs="Arial"/>
        </w:rPr>
        <w:t>, el coste total coincidirá con el importe de la anualidad que figura en esta columna.</w:t>
      </w:r>
    </w:p>
    <w:p w14:paraId="5160E0E8" w14:textId="77777777" w:rsidR="007E1E33" w:rsidRPr="00CA37DF" w:rsidRDefault="007E1E33" w:rsidP="007E1E33">
      <w:pPr>
        <w:spacing w:line="217" w:lineRule="atLeast"/>
        <w:ind w:left="1418" w:right="-23"/>
        <w:jc w:val="both"/>
        <w:rPr>
          <w:rFonts w:ascii="Arial" w:hAnsi="Arial" w:cs="Arial"/>
        </w:rPr>
      </w:pPr>
    </w:p>
    <w:p w14:paraId="0CA108FD" w14:textId="77777777" w:rsidR="007E1E33" w:rsidRPr="00CA37DF" w:rsidRDefault="007E1E33" w:rsidP="007E1E33">
      <w:pPr>
        <w:spacing w:line="217" w:lineRule="atLeast"/>
        <w:ind w:left="1418" w:right="-23"/>
        <w:jc w:val="both"/>
        <w:rPr>
          <w:rFonts w:ascii="Arial" w:hAnsi="Arial" w:cs="Arial"/>
          <w:b/>
        </w:rPr>
      </w:pPr>
      <w:r w:rsidRPr="00CA37DF">
        <w:rPr>
          <w:rFonts w:ascii="Arial" w:hAnsi="Arial" w:cs="Arial"/>
          <w:b/>
        </w:rPr>
        <w:t>Proyecto de tipo B</w:t>
      </w:r>
    </w:p>
    <w:p w14:paraId="18E28A2F" w14:textId="73CE2E2A" w:rsidR="007E1E33" w:rsidRPr="00CA37DF" w:rsidRDefault="007E1E33" w:rsidP="00265238">
      <w:pPr>
        <w:numPr>
          <w:ilvl w:val="0"/>
          <w:numId w:val="17"/>
        </w:numPr>
        <w:spacing w:line="217" w:lineRule="atLeast"/>
        <w:ind w:right="-23"/>
        <w:jc w:val="both"/>
        <w:rPr>
          <w:rFonts w:ascii="Arial" w:hAnsi="Arial" w:cs="Arial"/>
        </w:rPr>
      </w:pPr>
      <w:r w:rsidRPr="00CA37DF">
        <w:rPr>
          <w:rFonts w:ascii="Arial" w:hAnsi="Arial" w:cs="Arial"/>
        </w:rPr>
        <w:t xml:space="preserve">Proyectos con anualidades para todos o algunos de los años del período </w:t>
      </w:r>
      <w:bookmarkStart w:id="66" w:name="m148"/>
      <w:bookmarkEnd w:id="66"/>
      <w:r w:rsidR="00EF6E3F" w:rsidRPr="00CA37DF">
        <w:rPr>
          <w:rFonts w:ascii="Arial" w:hAnsi="Arial" w:cs="Arial"/>
        </w:rPr>
        <w:t>202</w:t>
      </w:r>
      <w:r w:rsidR="000D6B20">
        <w:rPr>
          <w:rFonts w:ascii="Arial" w:hAnsi="Arial" w:cs="Arial"/>
        </w:rPr>
        <w:t>7</w:t>
      </w:r>
      <w:r w:rsidR="00EF6E3F" w:rsidRPr="00CA37DF">
        <w:rPr>
          <w:rFonts w:ascii="Arial" w:hAnsi="Arial" w:cs="Arial"/>
        </w:rPr>
        <w:t>-20</w:t>
      </w:r>
      <w:r w:rsidR="000D6B20">
        <w:rPr>
          <w:rFonts w:ascii="Arial" w:hAnsi="Arial" w:cs="Arial"/>
        </w:rPr>
        <w:t>30</w:t>
      </w:r>
      <w:r w:rsidRPr="00CA37DF">
        <w:rPr>
          <w:rFonts w:ascii="Arial" w:hAnsi="Arial" w:cs="Arial"/>
        </w:rPr>
        <w:t>. En este caso, el coste total es el resultado de sumar las anualidades que aparezcan cumplimentadas.</w:t>
      </w:r>
    </w:p>
    <w:p w14:paraId="45DBF05C" w14:textId="43493291" w:rsidR="007E1E33" w:rsidRPr="00CA37DF" w:rsidRDefault="007E1E33" w:rsidP="007E1E33">
      <w:pPr>
        <w:spacing w:line="217" w:lineRule="atLeast"/>
        <w:ind w:left="1701" w:right="-23" w:hanging="283"/>
        <w:jc w:val="both"/>
        <w:rPr>
          <w:rFonts w:ascii="Arial" w:hAnsi="Arial" w:cs="Arial"/>
        </w:rPr>
      </w:pPr>
      <w:r w:rsidRPr="00CA37DF">
        <w:rPr>
          <w:rFonts w:ascii="Arial" w:hAnsi="Arial" w:cs="Arial"/>
        </w:rPr>
        <w:t>b)</w:t>
      </w:r>
      <w:r w:rsidRPr="00CA37DF">
        <w:rPr>
          <w:rFonts w:ascii="Arial" w:hAnsi="Arial" w:cs="Arial"/>
        </w:rPr>
        <w:tab/>
        <w:t xml:space="preserve">Proyectos o anualidades exclusivamente para </w:t>
      </w:r>
      <w:bookmarkStart w:id="67" w:name="m150"/>
      <w:bookmarkEnd w:id="67"/>
      <w:r w:rsidR="00EF6E3F" w:rsidRPr="00CA37DF">
        <w:rPr>
          <w:rFonts w:ascii="Arial" w:hAnsi="Arial" w:cs="Arial"/>
        </w:rPr>
        <w:t>202</w:t>
      </w:r>
      <w:r w:rsidR="000D6B20">
        <w:rPr>
          <w:rFonts w:ascii="Arial" w:hAnsi="Arial" w:cs="Arial"/>
        </w:rPr>
        <w:t>6</w:t>
      </w:r>
      <w:r w:rsidRPr="00CA37DF">
        <w:rPr>
          <w:rFonts w:ascii="Arial" w:hAnsi="Arial" w:cs="Arial"/>
        </w:rPr>
        <w:t>.</w:t>
      </w:r>
    </w:p>
    <w:p w14:paraId="21A0D79C" w14:textId="4A4477C6" w:rsidR="007E1E33" w:rsidRPr="00CA37DF" w:rsidRDefault="007E1E33" w:rsidP="007E1E33">
      <w:pPr>
        <w:spacing w:line="217" w:lineRule="atLeast"/>
        <w:ind w:left="1701" w:right="-23"/>
        <w:jc w:val="both"/>
        <w:rPr>
          <w:rFonts w:ascii="Arial" w:hAnsi="Arial" w:cs="Arial"/>
        </w:rPr>
      </w:pPr>
      <w:r w:rsidRPr="00CA37DF">
        <w:rPr>
          <w:rFonts w:ascii="Arial" w:hAnsi="Arial" w:cs="Arial"/>
        </w:rPr>
        <w:t xml:space="preserve">En este caso el coste total coincidirá con la anualidad de </w:t>
      </w:r>
      <w:bookmarkStart w:id="68" w:name="m151"/>
      <w:bookmarkEnd w:id="68"/>
      <w:r w:rsidR="00EF6E3F" w:rsidRPr="00CA37DF">
        <w:rPr>
          <w:rFonts w:ascii="Arial" w:hAnsi="Arial" w:cs="Arial"/>
        </w:rPr>
        <w:t>202</w:t>
      </w:r>
      <w:r w:rsidR="000D6B20">
        <w:rPr>
          <w:rFonts w:ascii="Arial" w:hAnsi="Arial" w:cs="Arial"/>
        </w:rPr>
        <w:t>6</w:t>
      </w:r>
      <w:r w:rsidR="00EF6E3F" w:rsidRPr="00CA37DF">
        <w:rPr>
          <w:rFonts w:ascii="Arial" w:hAnsi="Arial" w:cs="Arial"/>
        </w:rPr>
        <w:t xml:space="preserve"> </w:t>
      </w:r>
      <w:r w:rsidRPr="00CA37DF">
        <w:rPr>
          <w:rFonts w:ascii="Arial" w:hAnsi="Arial" w:cs="Arial"/>
        </w:rPr>
        <w:t xml:space="preserve">de Previsión, aunque estén cumplimentadas esta columna y la anterior. Cuando únicamente esté cumplimentada la columna </w:t>
      </w:r>
      <w:r w:rsidR="00EF6E3F" w:rsidRPr="00CA37DF">
        <w:rPr>
          <w:rFonts w:ascii="Arial" w:hAnsi="Arial" w:cs="Arial"/>
        </w:rPr>
        <w:t>202</w:t>
      </w:r>
      <w:r w:rsidR="000D6B20">
        <w:rPr>
          <w:rFonts w:ascii="Arial" w:hAnsi="Arial" w:cs="Arial"/>
        </w:rPr>
        <w:t>6</w:t>
      </w:r>
      <w:r w:rsidRPr="00CA37DF">
        <w:rPr>
          <w:rFonts w:ascii="Arial" w:hAnsi="Arial" w:cs="Arial"/>
        </w:rPr>
        <w:t>, el coste total coincidirá con el importe de la misma.</w:t>
      </w:r>
    </w:p>
    <w:p w14:paraId="327C3B83" w14:textId="77777777" w:rsidR="007E1E33" w:rsidRPr="00CA37DF" w:rsidRDefault="007E1E33" w:rsidP="007E1E33">
      <w:pPr>
        <w:spacing w:line="217" w:lineRule="atLeast"/>
        <w:ind w:left="1418" w:right="-23"/>
        <w:jc w:val="both"/>
        <w:rPr>
          <w:rFonts w:ascii="Arial" w:hAnsi="Arial" w:cs="Arial"/>
        </w:rPr>
      </w:pPr>
    </w:p>
    <w:p w14:paraId="6303E123" w14:textId="6C75E891" w:rsidR="007E1E33" w:rsidRPr="00CA37DF" w:rsidRDefault="007E1E33" w:rsidP="007E1E33">
      <w:pPr>
        <w:spacing w:line="217" w:lineRule="atLeast"/>
        <w:ind w:left="1418" w:right="-23" w:hanging="1418"/>
        <w:jc w:val="both"/>
        <w:rPr>
          <w:rFonts w:ascii="Arial" w:hAnsi="Arial" w:cs="Arial"/>
        </w:rPr>
      </w:pPr>
      <w:r w:rsidRPr="00CA37DF">
        <w:rPr>
          <w:rFonts w:ascii="Arial" w:hAnsi="Arial" w:cs="Arial"/>
        </w:rPr>
        <w:lastRenderedPageBreak/>
        <w:t>(14)</w:t>
      </w:r>
      <w:r w:rsidRPr="00CA37DF">
        <w:rPr>
          <w:rFonts w:ascii="Arial" w:hAnsi="Arial" w:cs="Arial"/>
        </w:rPr>
        <w:tab/>
      </w:r>
      <w:r w:rsidRPr="00CA37DF">
        <w:rPr>
          <w:rFonts w:ascii="Arial" w:hAnsi="Arial" w:cs="Arial"/>
          <w:b/>
        </w:rPr>
        <w:t>Comprometido en años anteriores</w:t>
      </w:r>
      <w:r w:rsidRPr="00CA37DF">
        <w:rPr>
          <w:rFonts w:ascii="Arial" w:hAnsi="Arial" w:cs="Arial"/>
        </w:rPr>
        <w:t xml:space="preserve">: Se consignará la cantidad global comprometida en todos los ejercicios anteriores hasta el 31 de diciembre de </w:t>
      </w:r>
      <w:bookmarkStart w:id="69" w:name="m152"/>
      <w:bookmarkEnd w:id="69"/>
      <w:r w:rsidR="00EF6E3F" w:rsidRPr="00CA37DF">
        <w:rPr>
          <w:rFonts w:ascii="Arial" w:hAnsi="Arial" w:cs="Arial"/>
        </w:rPr>
        <w:t>202</w:t>
      </w:r>
      <w:r w:rsidR="000D6B20">
        <w:rPr>
          <w:rFonts w:ascii="Arial" w:hAnsi="Arial" w:cs="Arial"/>
        </w:rPr>
        <w:t>5</w:t>
      </w:r>
      <w:r w:rsidR="00EF6E3F" w:rsidRPr="00CA37DF">
        <w:rPr>
          <w:rFonts w:ascii="Arial" w:hAnsi="Arial" w:cs="Arial"/>
        </w:rPr>
        <w:t xml:space="preserve"> </w:t>
      </w:r>
      <w:r w:rsidRPr="00CA37DF">
        <w:rPr>
          <w:rFonts w:ascii="Arial" w:hAnsi="Arial" w:cs="Arial"/>
        </w:rPr>
        <w:t>(Se cumplimentará únicamente en el caso de inversiones del tipo A).</w:t>
      </w:r>
    </w:p>
    <w:p w14:paraId="26E0DFAC" w14:textId="77777777" w:rsidR="002B2A46" w:rsidRPr="00CA37DF" w:rsidRDefault="002B2A46" w:rsidP="007E1E33">
      <w:pPr>
        <w:spacing w:line="217" w:lineRule="atLeast"/>
        <w:ind w:left="1418" w:right="-23" w:hanging="1418"/>
        <w:jc w:val="both"/>
        <w:rPr>
          <w:rFonts w:ascii="Arial" w:hAnsi="Arial" w:cs="Arial"/>
        </w:rPr>
      </w:pPr>
    </w:p>
    <w:p w14:paraId="1BF188CD" w14:textId="77777777" w:rsidR="002B2A46" w:rsidRPr="00CA37DF" w:rsidRDefault="002B2A46" w:rsidP="002B2A46">
      <w:pPr>
        <w:spacing w:line="217" w:lineRule="atLeast"/>
        <w:ind w:left="1418" w:right="-23" w:hanging="1418"/>
        <w:jc w:val="both"/>
        <w:rPr>
          <w:rFonts w:ascii="Arial" w:hAnsi="Arial" w:cs="Arial"/>
        </w:rPr>
      </w:pPr>
    </w:p>
    <w:p w14:paraId="1C19E69C" w14:textId="67B6EC5A" w:rsidR="002B2A46" w:rsidRPr="00CA37DF" w:rsidRDefault="00153965" w:rsidP="002B2A46">
      <w:pPr>
        <w:spacing w:line="217" w:lineRule="atLeast"/>
        <w:ind w:left="1418" w:right="-23" w:hanging="1418"/>
        <w:jc w:val="both"/>
        <w:rPr>
          <w:rFonts w:ascii="Arial" w:hAnsi="Arial" w:cs="Arial"/>
        </w:rPr>
      </w:pPr>
      <w:r w:rsidRPr="00CA37DF">
        <w:rPr>
          <w:rFonts w:ascii="Arial" w:hAnsi="Arial" w:cs="Arial"/>
        </w:rPr>
        <w:t>(15)</w:t>
      </w:r>
      <w:r w:rsidR="002B2A46" w:rsidRPr="00CA37DF">
        <w:rPr>
          <w:rFonts w:ascii="Arial" w:hAnsi="Arial" w:cs="Arial"/>
        </w:rPr>
        <w:tab/>
      </w:r>
      <w:r w:rsidR="002B2A46" w:rsidRPr="00CA37DF">
        <w:rPr>
          <w:rFonts w:ascii="Arial" w:hAnsi="Arial" w:cs="Arial"/>
          <w:b/>
        </w:rPr>
        <w:t>Previsión a fin de año</w:t>
      </w:r>
      <w:r w:rsidR="002B2A46" w:rsidRPr="00CA37DF">
        <w:rPr>
          <w:rFonts w:ascii="Arial" w:hAnsi="Arial" w:cs="Arial"/>
        </w:rPr>
        <w:t xml:space="preserve">: Esta columna recogerá, a nivel de proyecto, una previsión referida al cierre de ejercicio de </w:t>
      </w:r>
      <w:bookmarkStart w:id="70" w:name="m157"/>
      <w:bookmarkEnd w:id="70"/>
      <w:r w:rsidR="00010CC7" w:rsidRPr="00CA37DF">
        <w:rPr>
          <w:rFonts w:ascii="Arial" w:hAnsi="Arial" w:cs="Arial"/>
        </w:rPr>
        <w:t>202</w:t>
      </w:r>
      <w:r w:rsidR="000D6B20">
        <w:rPr>
          <w:rFonts w:ascii="Arial" w:hAnsi="Arial" w:cs="Arial"/>
        </w:rPr>
        <w:t>6</w:t>
      </w:r>
      <w:r w:rsidR="002B2A46" w:rsidRPr="00CA37DF">
        <w:rPr>
          <w:rFonts w:ascii="Arial" w:hAnsi="Arial" w:cs="Arial"/>
        </w:rPr>
        <w:t xml:space="preserve"> del volumen de recursos que se comprometerán en este proyecto a lo largo del mismo.</w:t>
      </w:r>
    </w:p>
    <w:p w14:paraId="28B0A2C0" w14:textId="77777777" w:rsidR="007E1E33" w:rsidRPr="00CA37DF" w:rsidRDefault="007E1E33" w:rsidP="007E1E33">
      <w:pPr>
        <w:spacing w:line="217" w:lineRule="atLeast"/>
        <w:ind w:left="993" w:right="-23" w:hanging="993"/>
        <w:jc w:val="both"/>
        <w:rPr>
          <w:rFonts w:ascii="Arial" w:hAnsi="Arial" w:cs="Arial"/>
        </w:rPr>
      </w:pPr>
    </w:p>
    <w:p w14:paraId="1B605C72" w14:textId="53BFD5A3" w:rsidR="007E1E33" w:rsidRPr="00CA37DF" w:rsidRDefault="00153965" w:rsidP="007E1E33">
      <w:pPr>
        <w:spacing w:line="217" w:lineRule="atLeast"/>
        <w:ind w:left="1418" w:right="-23" w:hanging="1418"/>
        <w:jc w:val="both"/>
        <w:rPr>
          <w:rFonts w:ascii="Arial" w:hAnsi="Arial" w:cs="Arial"/>
        </w:rPr>
      </w:pPr>
      <w:r w:rsidRPr="00CA37DF">
        <w:rPr>
          <w:rFonts w:ascii="Arial" w:hAnsi="Arial" w:cs="Arial"/>
        </w:rPr>
        <w:t>(16,17, 18 y 19)</w:t>
      </w:r>
      <w:r w:rsidR="007E1E33" w:rsidRPr="00CA37DF">
        <w:rPr>
          <w:rFonts w:ascii="Arial" w:hAnsi="Arial" w:cs="Arial"/>
        </w:rPr>
        <w:tab/>
      </w:r>
      <w:r w:rsidR="007E1E33" w:rsidRPr="00CA37DF">
        <w:rPr>
          <w:rFonts w:ascii="Arial" w:hAnsi="Arial" w:cs="Arial"/>
          <w:b/>
        </w:rPr>
        <w:t>Programación plurianual</w:t>
      </w:r>
      <w:r w:rsidR="007E1E33" w:rsidRPr="00CA37DF">
        <w:rPr>
          <w:rFonts w:ascii="Arial" w:hAnsi="Arial" w:cs="Arial"/>
        </w:rPr>
        <w:t xml:space="preserve">: Se especificarán las anualidades previstas para los años </w:t>
      </w:r>
      <w:bookmarkStart w:id="71" w:name="m158"/>
      <w:bookmarkEnd w:id="71"/>
      <w:r w:rsidR="00EF6E3F" w:rsidRPr="00CA37DF">
        <w:rPr>
          <w:rFonts w:ascii="Arial" w:hAnsi="Arial" w:cs="Arial"/>
        </w:rPr>
        <w:t>202</w:t>
      </w:r>
      <w:r w:rsidR="000D6B20">
        <w:rPr>
          <w:rFonts w:ascii="Arial" w:hAnsi="Arial" w:cs="Arial"/>
        </w:rPr>
        <w:t>7</w:t>
      </w:r>
      <w:r w:rsidR="00EF6E3F" w:rsidRPr="00CA37DF">
        <w:rPr>
          <w:rFonts w:ascii="Arial" w:hAnsi="Arial" w:cs="Arial"/>
        </w:rPr>
        <w:t>-20</w:t>
      </w:r>
      <w:r w:rsidR="000D6B20">
        <w:rPr>
          <w:rFonts w:ascii="Arial" w:hAnsi="Arial" w:cs="Arial"/>
        </w:rPr>
        <w:t>30</w:t>
      </w:r>
      <w:r w:rsidR="007E1E33" w:rsidRPr="00CA37DF">
        <w:rPr>
          <w:rFonts w:ascii="Arial" w:hAnsi="Arial" w:cs="Arial"/>
        </w:rPr>
        <w:t>. En el caso de proyectos en los que ya existan compromisos de gastos para ejercicios futuros se consignará, al menos, el importe de los adquiridos para cada una de las anualidades.</w:t>
      </w:r>
    </w:p>
    <w:p w14:paraId="5AC739D5" w14:textId="77777777" w:rsidR="007E1E33" w:rsidRPr="00CA37DF" w:rsidRDefault="007E1E33" w:rsidP="007E1E33">
      <w:pPr>
        <w:spacing w:line="217" w:lineRule="atLeast"/>
        <w:ind w:left="1418" w:right="-23" w:hanging="1418"/>
        <w:jc w:val="both"/>
        <w:rPr>
          <w:rFonts w:ascii="Arial" w:hAnsi="Arial" w:cs="Arial"/>
        </w:rPr>
      </w:pPr>
    </w:p>
    <w:p w14:paraId="280297F7" w14:textId="7C6FE7E8" w:rsidR="007E1E33" w:rsidRPr="00CA37DF" w:rsidRDefault="00153965" w:rsidP="007E1E33">
      <w:pPr>
        <w:spacing w:line="217" w:lineRule="atLeast"/>
        <w:ind w:left="1418" w:right="-23" w:hanging="1418"/>
        <w:jc w:val="both"/>
        <w:rPr>
          <w:rFonts w:ascii="Arial" w:hAnsi="Arial" w:cs="Arial"/>
        </w:rPr>
      </w:pPr>
      <w:r w:rsidRPr="00CA37DF">
        <w:rPr>
          <w:rFonts w:ascii="Arial" w:hAnsi="Arial" w:cs="Arial"/>
        </w:rPr>
        <w:t>(20)</w:t>
      </w:r>
      <w:r w:rsidR="007E1E33" w:rsidRPr="00CA37DF">
        <w:rPr>
          <w:rFonts w:ascii="Arial" w:hAnsi="Arial" w:cs="Arial"/>
        </w:rPr>
        <w:tab/>
      </w:r>
      <w:r w:rsidR="007E1E33" w:rsidRPr="00CA37DF">
        <w:rPr>
          <w:rFonts w:ascii="Arial" w:hAnsi="Arial" w:cs="Arial"/>
          <w:b/>
        </w:rPr>
        <w:t>Resto</w:t>
      </w:r>
      <w:r w:rsidR="007E1E33" w:rsidRPr="00CA37DF">
        <w:rPr>
          <w:rFonts w:ascii="Arial" w:hAnsi="Arial" w:cs="Arial"/>
        </w:rPr>
        <w:t xml:space="preserve">: Se especificará la parte de inversión no contemplada en todas las anualidades anteriores al año </w:t>
      </w:r>
      <w:bookmarkStart w:id="72" w:name="m160"/>
      <w:bookmarkEnd w:id="72"/>
      <w:r w:rsidR="00EF6E3F" w:rsidRPr="00CA37DF">
        <w:rPr>
          <w:rFonts w:ascii="Arial" w:hAnsi="Arial" w:cs="Arial"/>
        </w:rPr>
        <w:t>20</w:t>
      </w:r>
      <w:r w:rsidR="000D6B20">
        <w:rPr>
          <w:rFonts w:ascii="Arial" w:hAnsi="Arial" w:cs="Arial"/>
        </w:rPr>
        <w:t>30</w:t>
      </w:r>
      <w:r w:rsidR="007E1E33" w:rsidRPr="00CA37DF">
        <w:rPr>
          <w:rFonts w:ascii="Arial" w:hAnsi="Arial" w:cs="Arial"/>
        </w:rPr>
        <w:t>. En el caso de proyectos de tipo B esta columna figurará en blanco.</w:t>
      </w:r>
    </w:p>
    <w:p w14:paraId="068CB4AD" w14:textId="77777777" w:rsidR="007E1E33" w:rsidRPr="00CA37DF" w:rsidRDefault="007E1E33" w:rsidP="007E1E33">
      <w:pPr>
        <w:spacing w:line="217" w:lineRule="atLeast"/>
        <w:ind w:left="1418" w:right="-23" w:hanging="1418"/>
        <w:jc w:val="both"/>
        <w:rPr>
          <w:rFonts w:ascii="Arial" w:hAnsi="Arial" w:cs="Arial"/>
        </w:rPr>
      </w:pPr>
    </w:p>
    <w:p w14:paraId="5EFC116F" w14:textId="77777777" w:rsidR="007E1E33" w:rsidRPr="00CA37DF" w:rsidRDefault="007E1E33" w:rsidP="007E1E33">
      <w:pPr>
        <w:spacing w:line="217" w:lineRule="atLeast"/>
        <w:ind w:left="1418" w:right="-23" w:hanging="1418"/>
        <w:jc w:val="both"/>
        <w:rPr>
          <w:rFonts w:ascii="Arial" w:hAnsi="Arial" w:cs="Arial"/>
        </w:rPr>
      </w:pPr>
    </w:p>
    <w:p w14:paraId="0735BF32" w14:textId="77777777" w:rsidR="007E1E33" w:rsidRPr="00CA37DF" w:rsidRDefault="007E1E33" w:rsidP="007E1E33">
      <w:pPr>
        <w:spacing w:line="217" w:lineRule="atLeast"/>
        <w:ind w:left="709" w:right="-23" w:hanging="709"/>
        <w:jc w:val="both"/>
        <w:rPr>
          <w:rFonts w:ascii="Arial" w:hAnsi="Arial" w:cs="Arial"/>
        </w:rPr>
      </w:pPr>
      <w:r w:rsidRPr="00CA37DF">
        <w:rPr>
          <w:rFonts w:ascii="Arial" w:hAnsi="Arial" w:cs="Arial"/>
          <w:b/>
        </w:rPr>
        <w:t>NOTA</w:t>
      </w:r>
      <w:r w:rsidRPr="00CA37DF">
        <w:rPr>
          <w:rFonts w:ascii="Arial" w:hAnsi="Arial" w:cs="Arial"/>
        </w:rPr>
        <w:t>:</w:t>
      </w:r>
      <w:r w:rsidRPr="00CA37DF">
        <w:rPr>
          <w:rFonts w:ascii="Arial" w:hAnsi="Arial" w:cs="Arial"/>
        </w:rPr>
        <w:tab/>
        <w:t>Se recuerda que tanto los costes motivados por reformados, adicionales o liquidaciones, así como las expropiaciones correspondientes a un proyecto, deberán incluirse como coste del citado proyecto, y manteniéndose, en consecuencia, la numeración de aquel.</w:t>
      </w:r>
    </w:p>
    <w:p w14:paraId="33F49BE9" w14:textId="77777777" w:rsidR="007E1E33" w:rsidRPr="00CA37DF" w:rsidRDefault="007E1E33" w:rsidP="007E1E33">
      <w:pPr>
        <w:spacing w:line="217" w:lineRule="atLeast"/>
        <w:ind w:left="709" w:right="-23" w:hanging="709"/>
        <w:jc w:val="both"/>
        <w:rPr>
          <w:rFonts w:ascii="Arial" w:hAnsi="Arial" w:cs="Arial"/>
        </w:rPr>
      </w:pPr>
    </w:p>
    <w:p w14:paraId="4A0DFCB4" w14:textId="77777777" w:rsidR="007E1E33" w:rsidRPr="00CA37DF" w:rsidRDefault="007E1E33" w:rsidP="007E1E33">
      <w:pPr>
        <w:spacing w:line="360" w:lineRule="atLeast"/>
        <w:ind w:left="-846" w:right="-23"/>
        <w:jc w:val="both"/>
        <w:rPr>
          <w:rFonts w:ascii="Arial" w:hAnsi="Arial" w:cs="Arial"/>
        </w:rPr>
      </w:pPr>
    </w:p>
    <w:p w14:paraId="15A47509" w14:textId="77777777" w:rsidR="00222D6E" w:rsidRPr="00CA37DF" w:rsidRDefault="00222D6E">
      <w:pPr>
        <w:tabs>
          <w:tab w:val="left" w:pos="222"/>
          <w:tab w:val="left" w:pos="342"/>
          <w:tab w:val="left" w:pos="456"/>
          <w:tab w:val="left" w:pos="576"/>
          <w:tab w:val="left" w:pos="696"/>
          <w:tab w:val="left" w:pos="816"/>
          <w:tab w:val="left" w:pos="1050"/>
          <w:tab w:val="left" w:pos="1170"/>
          <w:tab w:val="left" w:pos="1410"/>
          <w:tab w:val="left" w:pos="1530"/>
          <w:tab w:val="left" w:pos="1764"/>
          <w:tab w:val="left" w:pos="2034"/>
          <w:tab w:val="left" w:pos="2124"/>
          <w:tab w:val="left" w:pos="2754"/>
          <w:tab w:val="left" w:pos="3474"/>
          <w:tab w:val="left" w:pos="4194"/>
          <w:tab w:val="left" w:pos="5448"/>
          <w:tab w:val="left" w:pos="5688"/>
          <w:tab w:val="left" w:pos="5922"/>
          <w:tab w:val="left" w:pos="6162"/>
          <w:tab w:val="left" w:pos="6282"/>
          <w:tab w:val="left" w:pos="6396"/>
          <w:tab w:val="left" w:pos="6516"/>
          <w:tab w:val="left" w:pos="6636"/>
          <w:tab w:val="left" w:pos="10674"/>
          <w:tab w:val="left" w:pos="11394"/>
          <w:tab w:val="left" w:pos="12114"/>
          <w:tab w:val="left" w:pos="14274"/>
          <w:tab w:val="left" w:pos="14994"/>
          <w:tab w:val="left" w:pos="15714"/>
          <w:tab w:val="left" w:pos="16434"/>
          <w:tab w:val="left" w:pos="17154"/>
          <w:tab w:val="left" w:pos="17874"/>
        </w:tabs>
        <w:spacing w:line="360" w:lineRule="atLeast"/>
        <w:ind w:left="-846" w:right="-23"/>
        <w:jc w:val="both"/>
        <w:rPr>
          <w:rFonts w:ascii="Arial" w:hAnsi="Arial" w:cs="Arial"/>
        </w:rPr>
        <w:sectPr w:rsidR="00222D6E" w:rsidRPr="00CA37DF">
          <w:pgSz w:w="16840" w:h="11907" w:orient="landscape" w:code="9"/>
          <w:pgMar w:top="1134" w:right="851" w:bottom="284" w:left="851" w:header="720" w:footer="720" w:gutter="0"/>
          <w:paperSrc w:first="1" w:other="1"/>
          <w:cols w:space="720"/>
          <w:noEndnote/>
        </w:sectPr>
      </w:pPr>
    </w:p>
    <w:p w14:paraId="612AA678" w14:textId="77777777" w:rsidR="00222D6E" w:rsidRPr="00CA37DF" w:rsidRDefault="00222D6E">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601"/>
          <w:tab w:val="left" w:pos="14838"/>
          <w:tab w:val="left" w:pos="15558"/>
          <w:tab w:val="left" w:pos="16278"/>
          <w:tab w:val="left" w:pos="16998"/>
          <w:tab w:val="left" w:pos="17718"/>
          <w:tab w:val="left" w:pos="18438"/>
        </w:tabs>
        <w:spacing w:line="360" w:lineRule="atLeast"/>
        <w:ind w:left="-282" w:right="-23"/>
        <w:jc w:val="center"/>
        <w:rPr>
          <w:rFonts w:ascii="Arial" w:hAnsi="Arial" w:cs="Arial"/>
          <w:b/>
          <w:u w:val="single"/>
        </w:rPr>
      </w:pPr>
      <w:r w:rsidRPr="00CA37DF">
        <w:rPr>
          <w:rFonts w:ascii="Arial" w:hAnsi="Arial" w:cs="Arial"/>
          <w:b/>
          <w:u w:val="single"/>
        </w:rPr>
        <w:lastRenderedPageBreak/>
        <w:t>INSTRUCCIONES PARA CUMPLIMENTAR LA FICHA P440</w:t>
      </w:r>
    </w:p>
    <w:p w14:paraId="3C413F62" w14:textId="77777777" w:rsidR="00222D6E" w:rsidRPr="00CA37DF" w:rsidRDefault="00222D6E">
      <w:pPr>
        <w:spacing w:line="360" w:lineRule="atLeast"/>
        <w:ind w:left="-282" w:right="-23"/>
        <w:jc w:val="center"/>
        <w:rPr>
          <w:rFonts w:ascii="Arial" w:hAnsi="Arial" w:cs="Arial"/>
        </w:rPr>
      </w:pPr>
    </w:p>
    <w:p w14:paraId="2E295AC2" w14:textId="77777777" w:rsidR="00222D6E" w:rsidRPr="00CA37DF" w:rsidRDefault="00222D6E">
      <w:pPr>
        <w:spacing w:line="360" w:lineRule="atLeast"/>
        <w:ind w:left="-282" w:right="-23"/>
        <w:jc w:val="center"/>
        <w:rPr>
          <w:rFonts w:ascii="Arial" w:hAnsi="Arial" w:cs="Arial"/>
        </w:rPr>
      </w:pPr>
    </w:p>
    <w:p w14:paraId="038B9B3F" w14:textId="77777777" w:rsidR="00222D6E" w:rsidRPr="00CA37DF" w:rsidRDefault="00222D6E">
      <w:pPr>
        <w:spacing w:line="360" w:lineRule="atLeast"/>
        <w:ind w:left="-282" w:right="-23"/>
        <w:jc w:val="center"/>
        <w:rPr>
          <w:rFonts w:ascii="Arial" w:hAnsi="Arial" w:cs="Arial"/>
        </w:rPr>
      </w:pPr>
    </w:p>
    <w:p w14:paraId="1DCF8067" w14:textId="20C8BF52" w:rsidR="00222D6E" w:rsidRPr="00CA37DF" w:rsidRDefault="00222D6E" w:rsidP="00375B34">
      <w:pPr>
        <w:tabs>
          <w:tab w:val="left" w:pos="14601"/>
        </w:tabs>
        <w:spacing w:before="120" w:line="360" w:lineRule="auto"/>
        <w:ind w:left="1985" w:right="-23" w:hanging="2022"/>
        <w:jc w:val="both"/>
        <w:rPr>
          <w:rFonts w:ascii="Arial" w:hAnsi="Arial" w:cs="Arial"/>
        </w:rPr>
      </w:pPr>
      <w:r w:rsidRPr="00CA37DF">
        <w:rPr>
          <w:rFonts w:ascii="Arial" w:hAnsi="Arial" w:cs="Arial"/>
          <w:b/>
        </w:rPr>
        <w:t>OBJETIVOS:</w:t>
      </w:r>
      <w:r w:rsidRPr="00CA37DF">
        <w:rPr>
          <w:rFonts w:ascii="Arial" w:hAnsi="Arial" w:cs="Arial"/>
        </w:rPr>
        <w:tab/>
        <w:t xml:space="preserve">Estimar los ingresos que cada Organismo espera obtener durante el ejercicio de </w:t>
      </w:r>
      <w:bookmarkStart w:id="73" w:name="m170"/>
      <w:bookmarkEnd w:id="73"/>
      <w:r w:rsidR="00EF6E3F" w:rsidRPr="00CA37DF">
        <w:rPr>
          <w:rFonts w:ascii="Arial" w:hAnsi="Arial" w:cs="Arial"/>
        </w:rPr>
        <w:t>202</w:t>
      </w:r>
      <w:r w:rsidR="000D6B20">
        <w:rPr>
          <w:rFonts w:ascii="Arial" w:hAnsi="Arial" w:cs="Arial"/>
        </w:rPr>
        <w:t>6</w:t>
      </w:r>
      <w:r w:rsidR="00EF6E3F" w:rsidRPr="00CA37DF">
        <w:rPr>
          <w:rFonts w:ascii="Arial" w:hAnsi="Arial" w:cs="Arial"/>
        </w:rPr>
        <w:t xml:space="preserve"> </w:t>
      </w:r>
      <w:r w:rsidRPr="00CA37DF">
        <w:rPr>
          <w:rFonts w:ascii="Arial" w:hAnsi="Arial" w:cs="Arial"/>
        </w:rPr>
        <w:t xml:space="preserve">y los que se prevén para el ejercicio </w:t>
      </w:r>
      <w:bookmarkStart w:id="74" w:name="m171"/>
      <w:bookmarkEnd w:id="74"/>
      <w:r w:rsidR="00EF6E3F" w:rsidRPr="00CA37DF">
        <w:rPr>
          <w:rFonts w:ascii="Arial" w:hAnsi="Arial" w:cs="Arial"/>
        </w:rPr>
        <w:t>202</w:t>
      </w:r>
      <w:r w:rsidR="000D6B20">
        <w:rPr>
          <w:rFonts w:ascii="Arial" w:hAnsi="Arial" w:cs="Arial"/>
        </w:rPr>
        <w:t>7</w:t>
      </w:r>
      <w:r w:rsidRPr="00CA37DF">
        <w:rPr>
          <w:rFonts w:ascii="Arial" w:hAnsi="Arial" w:cs="Arial"/>
        </w:rPr>
        <w:t>.</w:t>
      </w:r>
    </w:p>
    <w:p w14:paraId="3C7DB1F4" w14:textId="77777777" w:rsidR="00222D6E" w:rsidRPr="00CA37DF" w:rsidRDefault="00222D6E" w:rsidP="00375B34">
      <w:pPr>
        <w:spacing w:before="120" w:line="360" w:lineRule="auto"/>
        <w:ind w:left="1985" w:right="-23" w:hanging="2022"/>
        <w:jc w:val="both"/>
        <w:rPr>
          <w:rFonts w:ascii="Arial" w:hAnsi="Arial" w:cs="Arial"/>
        </w:rPr>
      </w:pPr>
      <w:r w:rsidRPr="00CA37DF">
        <w:rPr>
          <w:rFonts w:ascii="Arial" w:hAnsi="Arial" w:cs="Arial"/>
          <w:b/>
        </w:rPr>
        <w:t>PROCEDIMIENTO:</w:t>
      </w:r>
      <w:r w:rsidRPr="00CA37DF">
        <w:rPr>
          <w:rFonts w:ascii="Arial" w:hAnsi="Arial" w:cs="Arial"/>
        </w:rPr>
        <w:tab/>
        <w:t>Se cumplimentará una ficha para cada Organismo.</w:t>
      </w:r>
    </w:p>
    <w:p w14:paraId="3D20C2DF" w14:textId="77777777" w:rsidR="00222D6E" w:rsidRPr="00CA37DF" w:rsidRDefault="00222D6E" w:rsidP="00375B34">
      <w:pPr>
        <w:spacing w:before="120" w:line="360" w:lineRule="auto"/>
        <w:ind w:left="1985" w:right="-23"/>
        <w:jc w:val="both"/>
        <w:rPr>
          <w:rFonts w:ascii="Arial" w:hAnsi="Arial" w:cs="Arial"/>
        </w:rPr>
      </w:pPr>
      <w:r w:rsidRPr="00CA37DF">
        <w:rPr>
          <w:rFonts w:ascii="Arial" w:hAnsi="Arial" w:cs="Arial"/>
        </w:rPr>
        <w:t>En la cabecera de la ficha figurará, con el código y denominación, la Sección a que esté adscrito el Organismo, así como idénticos datos para éste.</w:t>
      </w:r>
    </w:p>
    <w:p w14:paraId="2CE0A7B3" w14:textId="77777777" w:rsidR="00222D6E" w:rsidRPr="00CA37DF" w:rsidRDefault="00222D6E" w:rsidP="00375B34">
      <w:pPr>
        <w:spacing w:before="120" w:line="360" w:lineRule="auto"/>
        <w:ind w:left="1985" w:right="-23"/>
        <w:jc w:val="both"/>
        <w:rPr>
          <w:rFonts w:ascii="Arial" w:hAnsi="Arial" w:cs="Arial"/>
        </w:rPr>
      </w:pPr>
      <w:r w:rsidRPr="00CA37DF">
        <w:rPr>
          <w:rFonts w:ascii="Arial" w:hAnsi="Arial" w:cs="Arial"/>
        </w:rPr>
        <w:t>Por conceptos, y en su caso subconceptos, se asignarán a cada una de las columnas que se expresan los importes que se propongan, teniendo en cuenta que:</w:t>
      </w:r>
    </w:p>
    <w:p w14:paraId="418E4AD4" w14:textId="1E598B5B"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1.-</w:t>
      </w:r>
      <w:r w:rsidRPr="00CA37DF">
        <w:rPr>
          <w:rFonts w:ascii="Arial" w:hAnsi="Arial" w:cs="Arial"/>
        </w:rPr>
        <w:tab/>
        <w:t xml:space="preserve">Las columnas (1) recogerán los códigos del concepto y, en su caso, del subconcepto de la estructura económica establecida por la Dirección General de Presupuestos para el ejercicio </w:t>
      </w:r>
      <w:bookmarkStart w:id="75" w:name="m172"/>
      <w:bookmarkEnd w:id="75"/>
      <w:r w:rsidR="00EF6E3F" w:rsidRPr="00CA37DF">
        <w:rPr>
          <w:rFonts w:ascii="Arial" w:hAnsi="Arial" w:cs="Arial"/>
        </w:rPr>
        <w:t>202</w:t>
      </w:r>
      <w:r w:rsidR="000D6B20">
        <w:rPr>
          <w:rFonts w:ascii="Arial" w:hAnsi="Arial" w:cs="Arial"/>
        </w:rPr>
        <w:t>7</w:t>
      </w:r>
      <w:r w:rsidRPr="00CA37DF">
        <w:rPr>
          <w:rFonts w:ascii="Arial" w:hAnsi="Arial" w:cs="Arial"/>
        </w:rPr>
        <w:t>.</w:t>
      </w:r>
    </w:p>
    <w:p w14:paraId="0AD987D4" w14:textId="06600106"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2.-</w:t>
      </w:r>
      <w:r w:rsidRPr="00CA37DF">
        <w:rPr>
          <w:rFonts w:ascii="Arial" w:hAnsi="Arial" w:cs="Arial"/>
        </w:rPr>
        <w:tab/>
        <w:t xml:space="preserve">La columna (2) refleja el importe, en miles de euros con dos decimales, del presupuesto para </w:t>
      </w:r>
      <w:bookmarkStart w:id="76" w:name="m173"/>
      <w:bookmarkEnd w:id="76"/>
      <w:r w:rsidR="00EF6E3F" w:rsidRPr="00CA37DF">
        <w:rPr>
          <w:rFonts w:ascii="Arial" w:hAnsi="Arial" w:cs="Arial"/>
        </w:rPr>
        <w:t>202</w:t>
      </w:r>
      <w:r w:rsidR="000D6B20">
        <w:rPr>
          <w:rFonts w:ascii="Arial" w:hAnsi="Arial" w:cs="Arial"/>
        </w:rPr>
        <w:t>6</w:t>
      </w:r>
      <w:r w:rsidRPr="00CA37DF">
        <w:rPr>
          <w:rFonts w:ascii="Arial" w:hAnsi="Arial" w:cs="Arial"/>
        </w:rPr>
        <w:t>.</w:t>
      </w:r>
    </w:p>
    <w:p w14:paraId="563C7734" w14:textId="77777777" w:rsidR="00222D6E" w:rsidRPr="00CA37DF" w:rsidRDefault="00222D6E" w:rsidP="00375B34">
      <w:pPr>
        <w:spacing w:before="120" w:line="360" w:lineRule="auto"/>
        <w:ind w:left="2269" w:right="-23" w:hanging="283"/>
        <w:jc w:val="both"/>
        <w:rPr>
          <w:rFonts w:ascii="Arial" w:hAnsi="Arial" w:cs="Arial"/>
        </w:rPr>
      </w:pPr>
      <w:r w:rsidRPr="00CA37DF">
        <w:rPr>
          <w:rFonts w:ascii="Arial" w:hAnsi="Arial" w:cs="Arial"/>
        </w:rPr>
        <w:t>3.-</w:t>
      </w:r>
      <w:r w:rsidRPr="00CA37DF">
        <w:rPr>
          <w:rFonts w:ascii="Arial" w:hAnsi="Arial" w:cs="Arial"/>
        </w:rPr>
        <w:tab/>
        <w:t>La columna (3) contendrá la estimación de los ingresos que se espera obtener hasta el final del indicado ejercicio.</w:t>
      </w:r>
    </w:p>
    <w:p w14:paraId="68B5DFA7" w14:textId="169F490C"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4.-</w:t>
      </w:r>
      <w:r w:rsidRPr="00CA37DF">
        <w:rPr>
          <w:rFonts w:ascii="Arial" w:hAnsi="Arial" w:cs="Arial"/>
        </w:rPr>
        <w:tab/>
        <w:t xml:space="preserve">La columna (4) recogerá a su vez, en miles de euros con dos decimales corrientes, la estimación que para el año </w:t>
      </w:r>
      <w:bookmarkStart w:id="77" w:name="m174"/>
      <w:bookmarkEnd w:id="77"/>
      <w:r w:rsidR="00EF6E3F" w:rsidRPr="00CA37DF">
        <w:rPr>
          <w:rFonts w:ascii="Arial" w:hAnsi="Arial" w:cs="Arial"/>
        </w:rPr>
        <w:t>202</w:t>
      </w:r>
      <w:r w:rsidR="000D6B20">
        <w:rPr>
          <w:rFonts w:ascii="Arial" w:hAnsi="Arial" w:cs="Arial"/>
        </w:rPr>
        <w:t>7</w:t>
      </w:r>
      <w:r w:rsidR="00EF6E3F" w:rsidRPr="00CA37DF">
        <w:rPr>
          <w:rFonts w:ascii="Arial" w:hAnsi="Arial" w:cs="Arial"/>
        </w:rPr>
        <w:t xml:space="preserve"> </w:t>
      </w:r>
      <w:r w:rsidRPr="00CA37DF">
        <w:rPr>
          <w:rFonts w:ascii="Arial" w:hAnsi="Arial" w:cs="Arial"/>
        </w:rPr>
        <w:t>realiza el Centro Gestor.</w:t>
      </w:r>
    </w:p>
    <w:p w14:paraId="2451FABD" w14:textId="77777777"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5.-</w:t>
      </w:r>
      <w:r w:rsidRPr="00CA37DF">
        <w:rPr>
          <w:rFonts w:ascii="Arial" w:hAnsi="Arial" w:cs="Arial"/>
        </w:rPr>
        <w:tab/>
        <w:t xml:space="preserve">La columna (5) recogerá los códigos de la Sección, Organismo, Servicio, programa, concepto y, en su caso, subconcepto del presupuesto de gastos origen de las transferencias reflejadas en los artículos 40, 41, </w:t>
      </w:r>
      <w:r w:rsidR="00635E8B" w:rsidRPr="00CA37DF">
        <w:rPr>
          <w:rFonts w:ascii="Arial" w:hAnsi="Arial" w:cs="Arial"/>
        </w:rPr>
        <w:t xml:space="preserve">43, </w:t>
      </w:r>
      <w:r w:rsidRPr="00CA37DF">
        <w:rPr>
          <w:rFonts w:ascii="Arial" w:hAnsi="Arial" w:cs="Arial"/>
        </w:rPr>
        <w:t>70</w:t>
      </w:r>
      <w:r w:rsidR="00635E8B" w:rsidRPr="00CA37DF">
        <w:rPr>
          <w:rFonts w:ascii="Arial" w:hAnsi="Arial" w:cs="Arial"/>
        </w:rPr>
        <w:t>,</w:t>
      </w:r>
      <w:r w:rsidRPr="00CA37DF">
        <w:rPr>
          <w:rFonts w:ascii="Arial" w:hAnsi="Arial" w:cs="Arial"/>
        </w:rPr>
        <w:t xml:space="preserve"> 71 y </w:t>
      </w:r>
      <w:r w:rsidR="00635E8B" w:rsidRPr="00CA37DF">
        <w:rPr>
          <w:rFonts w:ascii="Arial" w:hAnsi="Arial" w:cs="Arial"/>
        </w:rPr>
        <w:t>73</w:t>
      </w:r>
      <w:r w:rsidRPr="00CA37DF">
        <w:rPr>
          <w:rFonts w:ascii="Arial" w:hAnsi="Arial" w:cs="Arial"/>
        </w:rPr>
        <w:t>.</w:t>
      </w:r>
    </w:p>
    <w:p w14:paraId="780CDBCE" w14:textId="77777777" w:rsidR="00222D6E" w:rsidRPr="00CA37DF" w:rsidRDefault="00222D6E" w:rsidP="00375B34">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before="120" w:line="360" w:lineRule="auto"/>
        <w:ind w:right="-23"/>
        <w:jc w:val="both"/>
        <w:rPr>
          <w:rFonts w:ascii="Arial" w:hAnsi="Arial" w:cs="Arial"/>
          <w:b/>
          <w:u w:val="single"/>
        </w:rPr>
      </w:pPr>
    </w:p>
    <w:p w14:paraId="2059620D" w14:textId="77777777"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right="-23"/>
        <w:jc w:val="center"/>
        <w:rPr>
          <w:rFonts w:ascii="Arial" w:hAnsi="Arial" w:cs="Arial"/>
          <w:b/>
          <w:u w:val="single"/>
        </w:rPr>
      </w:pPr>
      <w:r w:rsidRPr="00CA37DF">
        <w:rPr>
          <w:rFonts w:ascii="Arial" w:hAnsi="Arial" w:cs="Arial"/>
          <w:b/>
          <w:u w:val="single"/>
        </w:rPr>
        <w:br w:type="page"/>
      </w:r>
      <w:r w:rsidRPr="00CA37DF">
        <w:rPr>
          <w:rFonts w:ascii="Arial" w:hAnsi="Arial" w:cs="Arial"/>
          <w:b/>
          <w:u w:val="single"/>
        </w:rPr>
        <w:lastRenderedPageBreak/>
        <w:t>INSTRUCCIONES PARA CUMPLIMENTAR LA FICHA P445</w:t>
      </w:r>
    </w:p>
    <w:p w14:paraId="20135C13" w14:textId="77777777" w:rsidR="00222D6E" w:rsidRPr="00CA37DF"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right="-23"/>
        <w:jc w:val="center"/>
        <w:rPr>
          <w:rFonts w:ascii="Arial" w:hAnsi="Arial" w:cs="Arial"/>
          <w:b/>
          <w:u w:val="single"/>
        </w:rPr>
      </w:pPr>
    </w:p>
    <w:p w14:paraId="21C00618" w14:textId="77777777" w:rsidR="00222D6E" w:rsidRPr="00CA37DF" w:rsidRDefault="00222D6E">
      <w:pPr>
        <w:tabs>
          <w:tab w:val="left" w:pos="0"/>
          <w:tab w:val="left" w:pos="354"/>
          <w:tab w:val="left" w:pos="594"/>
          <w:tab w:val="left" w:pos="948"/>
          <w:tab w:val="left" w:pos="1188"/>
          <w:tab w:val="left" w:pos="1422"/>
          <w:tab w:val="left" w:pos="1662"/>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1985" w:right="-23" w:hanging="1985"/>
        <w:jc w:val="center"/>
        <w:rPr>
          <w:rFonts w:ascii="Arial" w:hAnsi="Arial" w:cs="Arial"/>
        </w:rPr>
      </w:pPr>
    </w:p>
    <w:p w14:paraId="5EB67B3E" w14:textId="77777777" w:rsidR="00222D6E" w:rsidRPr="00CA37DF" w:rsidRDefault="00222D6E">
      <w:pPr>
        <w:tabs>
          <w:tab w:val="left" w:pos="0"/>
          <w:tab w:val="left" w:pos="354"/>
          <w:tab w:val="left" w:pos="594"/>
          <w:tab w:val="left" w:pos="948"/>
          <w:tab w:val="left" w:pos="1188"/>
          <w:tab w:val="left" w:pos="1422"/>
          <w:tab w:val="left" w:pos="1662"/>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1985" w:right="-23" w:hanging="1985"/>
        <w:jc w:val="center"/>
        <w:rPr>
          <w:rFonts w:ascii="Arial" w:hAnsi="Arial" w:cs="Arial"/>
        </w:rPr>
      </w:pPr>
    </w:p>
    <w:p w14:paraId="19A2E007" w14:textId="77777777" w:rsidR="00222D6E" w:rsidRPr="00CA37DF" w:rsidRDefault="00222D6E" w:rsidP="00375B34">
      <w:pPr>
        <w:tabs>
          <w:tab w:val="left" w:pos="2268"/>
        </w:tabs>
        <w:spacing w:before="120" w:line="360" w:lineRule="auto"/>
        <w:ind w:left="1985" w:right="-23" w:hanging="1985"/>
        <w:jc w:val="both"/>
        <w:rPr>
          <w:rFonts w:ascii="Arial" w:hAnsi="Arial" w:cs="Arial"/>
          <w:b/>
          <w:spacing w:val="2"/>
        </w:rPr>
      </w:pPr>
      <w:r w:rsidRPr="00CA37DF">
        <w:rPr>
          <w:rFonts w:ascii="Arial" w:hAnsi="Arial" w:cs="Arial"/>
          <w:b/>
        </w:rPr>
        <w:t>OBJETIVO:</w:t>
      </w:r>
      <w:r w:rsidRPr="00CA37DF">
        <w:rPr>
          <w:rFonts w:ascii="Arial" w:hAnsi="Arial" w:cs="Arial"/>
          <w:b/>
          <w:spacing w:val="2"/>
        </w:rPr>
        <w:tab/>
      </w:r>
    </w:p>
    <w:p w14:paraId="1879329B" w14:textId="77777777" w:rsidR="00222D6E" w:rsidRPr="00CA37DF" w:rsidRDefault="00222D6E" w:rsidP="00375B34">
      <w:pPr>
        <w:numPr>
          <w:ilvl w:val="0"/>
          <w:numId w:val="14"/>
        </w:numPr>
        <w:spacing w:before="120" w:line="360" w:lineRule="auto"/>
        <w:ind w:right="-23"/>
        <w:jc w:val="both"/>
        <w:rPr>
          <w:rFonts w:ascii="Arial" w:hAnsi="Arial" w:cs="Arial"/>
        </w:rPr>
      </w:pPr>
      <w:r w:rsidRPr="00CA37DF">
        <w:rPr>
          <w:rFonts w:ascii="Arial" w:hAnsi="Arial" w:cs="Arial"/>
        </w:rPr>
        <w:t>Explicar las propuestas definitivas de ingresos formulados por el Organismo en la ficha P440, de forma que permita conocer, con la mayor exactitud posible, la naturaleza y evolución de las fuentes de financiación propias.</w:t>
      </w:r>
    </w:p>
    <w:p w14:paraId="7C971169" w14:textId="77777777" w:rsidR="00222D6E" w:rsidRPr="00CA37DF" w:rsidRDefault="00222D6E" w:rsidP="00375B34">
      <w:pPr>
        <w:numPr>
          <w:ilvl w:val="0"/>
          <w:numId w:val="14"/>
        </w:numPr>
        <w:spacing w:before="120" w:line="360" w:lineRule="auto"/>
        <w:ind w:right="-23"/>
        <w:jc w:val="both"/>
        <w:rPr>
          <w:rFonts w:ascii="Arial" w:hAnsi="Arial" w:cs="Arial"/>
        </w:rPr>
      </w:pPr>
      <w:r w:rsidRPr="00CA37DF">
        <w:rPr>
          <w:rFonts w:ascii="Arial" w:hAnsi="Arial" w:cs="Arial"/>
        </w:rPr>
        <w:t>Explicar, en su caso, las propuestas de ingresos gestionados directamente por los Ministerios.</w:t>
      </w:r>
    </w:p>
    <w:p w14:paraId="4A83F6AF" w14:textId="77777777" w:rsidR="00222D6E" w:rsidRPr="00CA37DF" w:rsidRDefault="00222D6E" w:rsidP="00375B34">
      <w:pPr>
        <w:spacing w:before="120" w:line="360" w:lineRule="auto"/>
        <w:ind w:left="1985" w:right="-23" w:hanging="1985"/>
        <w:jc w:val="both"/>
        <w:rPr>
          <w:rFonts w:ascii="Arial" w:hAnsi="Arial" w:cs="Arial"/>
          <w:b/>
        </w:rPr>
      </w:pPr>
      <w:r w:rsidRPr="00CA37DF">
        <w:rPr>
          <w:rFonts w:ascii="Arial" w:hAnsi="Arial" w:cs="Arial"/>
          <w:b/>
        </w:rPr>
        <w:t>PROCEDIMIENTO:</w:t>
      </w:r>
      <w:r w:rsidRPr="00CA37DF">
        <w:rPr>
          <w:rFonts w:ascii="Arial" w:hAnsi="Arial" w:cs="Arial"/>
          <w:b/>
        </w:rPr>
        <w:tab/>
      </w:r>
    </w:p>
    <w:p w14:paraId="439B760F" w14:textId="77777777" w:rsidR="00222D6E" w:rsidRPr="00CA37DF" w:rsidRDefault="00222D6E" w:rsidP="00375B34">
      <w:pPr>
        <w:spacing w:before="120" w:line="360" w:lineRule="auto"/>
        <w:ind w:left="2268" w:right="-23" w:hanging="283"/>
        <w:jc w:val="both"/>
        <w:rPr>
          <w:rFonts w:ascii="Arial" w:hAnsi="Arial" w:cs="Arial"/>
        </w:rPr>
      </w:pPr>
      <w:r w:rsidRPr="00CA37DF">
        <w:rPr>
          <w:rFonts w:ascii="Arial" w:hAnsi="Arial" w:cs="Arial"/>
        </w:rPr>
        <w:t xml:space="preserve">1. </w:t>
      </w:r>
      <w:r w:rsidRPr="00CA37DF">
        <w:rPr>
          <w:rFonts w:ascii="Arial" w:hAnsi="Arial" w:cs="Arial"/>
          <w:spacing w:val="10"/>
        </w:rPr>
        <w:t xml:space="preserve">Se cumplimentará por cada Organismo Autónomo o Ente, </w:t>
      </w:r>
      <w:r w:rsidRPr="00CA37DF">
        <w:rPr>
          <w:rFonts w:ascii="Arial" w:hAnsi="Arial" w:cs="Arial"/>
        </w:rPr>
        <w:t>de manera que sirva de explicación a la propuesta de ingresos, ficha P440.</w:t>
      </w:r>
    </w:p>
    <w:p w14:paraId="3E0CF929" w14:textId="77777777"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a)</w:t>
      </w:r>
      <w:r w:rsidRPr="00CA37DF">
        <w:rPr>
          <w:rFonts w:ascii="Arial" w:hAnsi="Arial" w:cs="Arial"/>
        </w:rPr>
        <w:tab/>
        <w:t>Se explicarán las propuestas contenidas en la ficha P440 en relación con las fuentes de financiación propia del Organismo, con especial referencia a la actualización de las mismas.</w:t>
      </w:r>
    </w:p>
    <w:p w14:paraId="12BF8053" w14:textId="77777777" w:rsidR="00222D6E" w:rsidRPr="00CA37DF" w:rsidRDefault="00222D6E" w:rsidP="00375B34">
      <w:pPr>
        <w:spacing w:before="120" w:line="360" w:lineRule="auto"/>
        <w:ind w:left="2269" w:right="-23" w:hanging="284"/>
        <w:jc w:val="both"/>
        <w:rPr>
          <w:rFonts w:ascii="Arial" w:hAnsi="Arial" w:cs="Arial"/>
        </w:rPr>
      </w:pPr>
      <w:r w:rsidRPr="00CA37DF">
        <w:rPr>
          <w:rFonts w:ascii="Arial" w:hAnsi="Arial" w:cs="Arial"/>
        </w:rPr>
        <w:t>b)</w:t>
      </w:r>
      <w:r w:rsidRPr="00CA37DF">
        <w:rPr>
          <w:rFonts w:ascii="Arial" w:hAnsi="Arial" w:cs="Arial"/>
        </w:rPr>
        <w:tab/>
        <w:t>Se detallarán las variaciones que sería conveniente realizar en los mecanismos de financiación, explicando las propuestas, las medidas legales necesarias (incluido su rango) y el resultado recaudatorio que se podría obtener.</w:t>
      </w:r>
    </w:p>
    <w:p w14:paraId="57AAAF3E" w14:textId="6D0BEBB3" w:rsidR="00222D6E" w:rsidRPr="00CA37DF" w:rsidRDefault="00222D6E" w:rsidP="00375B34">
      <w:pPr>
        <w:spacing w:before="120" w:line="360" w:lineRule="auto"/>
        <w:ind w:left="1985" w:right="-23"/>
        <w:jc w:val="both"/>
        <w:rPr>
          <w:rFonts w:ascii="Arial" w:hAnsi="Arial" w:cs="Arial"/>
        </w:rPr>
      </w:pPr>
      <w:r w:rsidRPr="00CA37DF">
        <w:rPr>
          <w:rFonts w:ascii="Arial" w:hAnsi="Arial" w:cs="Arial"/>
        </w:rPr>
        <w:t xml:space="preserve">Si la propuesta fuese no variar aquéllos respecto al ejercicio de </w:t>
      </w:r>
      <w:bookmarkStart w:id="78" w:name="m175"/>
      <w:bookmarkEnd w:id="78"/>
      <w:r w:rsidR="00EF6E3F" w:rsidRPr="00CA37DF">
        <w:rPr>
          <w:rFonts w:ascii="Arial" w:hAnsi="Arial" w:cs="Arial"/>
        </w:rPr>
        <w:t>202</w:t>
      </w:r>
      <w:r w:rsidR="000D6B20">
        <w:rPr>
          <w:rFonts w:ascii="Arial" w:hAnsi="Arial" w:cs="Arial"/>
        </w:rPr>
        <w:t>6</w:t>
      </w:r>
      <w:r w:rsidRPr="00CA37DF">
        <w:rPr>
          <w:rFonts w:ascii="Arial" w:hAnsi="Arial" w:cs="Arial"/>
        </w:rPr>
        <w:t>, se explicarán los motivos.</w:t>
      </w:r>
    </w:p>
    <w:p w14:paraId="4A11B51D" w14:textId="77777777" w:rsidR="00222D6E" w:rsidRPr="00464837" w:rsidRDefault="00222D6E" w:rsidP="00375B34">
      <w:pPr>
        <w:spacing w:before="120" w:line="360" w:lineRule="auto"/>
        <w:ind w:left="2268" w:right="-23" w:hanging="283"/>
        <w:jc w:val="both"/>
        <w:rPr>
          <w:rFonts w:ascii="Arial" w:hAnsi="Arial" w:cs="Arial"/>
        </w:rPr>
      </w:pPr>
      <w:r w:rsidRPr="00CA37DF">
        <w:rPr>
          <w:rFonts w:ascii="Arial" w:hAnsi="Arial" w:cs="Arial"/>
        </w:rPr>
        <w:t>2.</w:t>
      </w:r>
      <w:r w:rsidRPr="00CA37DF">
        <w:rPr>
          <w:rFonts w:ascii="Arial" w:hAnsi="Arial" w:cs="Arial"/>
        </w:rPr>
        <w:tab/>
        <w:t>Igualmente se procederá con los ingresos gestionados por los diversos Centros del Ministerio.</w:t>
      </w:r>
    </w:p>
    <w:p w14:paraId="245E0057" w14:textId="77777777" w:rsidR="00222D6E" w:rsidRPr="00464837" w:rsidRDefault="00222D6E" w:rsidP="00375B34">
      <w:pPr>
        <w:spacing w:before="120" w:line="360" w:lineRule="auto"/>
        <w:ind w:left="1985" w:right="-23"/>
        <w:jc w:val="both"/>
        <w:rPr>
          <w:rFonts w:ascii="Arial" w:hAnsi="Arial" w:cs="Arial"/>
        </w:rPr>
      </w:pPr>
    </w:p>
    <w:p w14:paraId="453FC52C" w14:textId="77777777" w:rsidR="00222D6E" w:rsidRPr="00464837" w:rsidRDefault="00222D6E">
      <w:pPr>
        <w:rPr>
          <w:rFonts w:ascii="Arial" w:hAnsi="Arial" w:cs="Arial"/>
        </w:rPr>
      </w:pPr>
    </w:p>
    <w:sectPr w:rsidR="00222D6E" w:rsidRPr="00464837">
      <w:pgSz w:w="11760" w:h="16704" w:code="9"/>
      <w:pgMar w:top="1644" w:right="1134" w:bottom="1304" w:left="1418" w:header="720" w:footer="720" w:gutter="0"/>
      <w:paperSrc w:first="1" w:other="1"/>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F2555"/>
    <w:multiLevelType w:val="singleLevel"/>
    <w:tmpl w:val="DA988CFE"/>
    <w:lvl w:ilvl="0">
      <w:start w:val="8"/>
      <w:numFmt w:val="decimal"/>
      <w:lvlText w:val="%1."/>
      <w:lvlJc w:val="left"/>
      <w:pPr>
        <w:tabs>
          <w:tab w:val="num" w:pos="2346"/>
        </w:tabs>
        <w:ind w:left="2346" w:hanging="360"/>
      </w:pPr>
      <w:rPr>
        <w:rFonts w:hint="default"/>
      </w:rPr>
    </w:lvl>
  </w:abstractNum>
  <w:abstractNum w:abstractNumId="2" w15:restartNumberingAfterBreak="0">
    <w:nsid w:val="07835B76"/>
    <w:multiLevelType w:val="singleLevel"/>
    <w:tmpl w:val="25ACBEA8"/>
    <w:lvl w:ilvl="0">
      <w:start w:val="1"/>
      <w:numFmt w:val="decimal"/>
      <w:lvlText w:val="%1."/>
      <w:legacy w:legacy="1" w:legacySpace="0" w:legacyIndent="283"/>
      <w:lvlJc w:val="left"/>
      <w:pPr>
        <w:ind w:left="283" w:hanging="283"/>
      </w:pPr>
    </w:lvl>
  </w:abstractNum>
  <w:abstractNum w:abstractNumId="3" w15:restartNumberingAfterBreak="0">
    <w:nsid w:val="07BA1C57"/>
    <w:multiLevelType w:val="singleLevel"/>
    <w:tmpl w:val="F9C242A2"/>
    <w:lvl w:ilvl="0">
      <w:start w:val="3"/>
      <w:numFmt w:val="decimal"/>
      <w:lvlText w:val="%1."/>
      <w:legacy w:legacy="1" w:legacySpace="0" w:legacyIndent="283"/>
      <w:lvlJc w:val="left"/>
      <w:pPr>
        <w:ind w:left="283" w:hanging="283"/>
      </w:pPr>
    </w:lvl>
  </w:abstractNum>
  <w:abstractNum w:abstractNumId="4" w15:restartNumberingAfterBreak="0">
    <w:nsid w:val="1E58536C"/>
    <w:multiLevelType w:val="hybridMultilevel"/>
    <w:tmpl w:val="16DC4664"/>
    <w:lvl w:ilvl="0" w:tplc="4E08E81C">
      <w:start w:val="1"/>
      <w:numFmt w:val="lowerLetter"/>
      <w:lvlText w:val="%1)"/>
      <w:lvlJc w:val="left"/>
      <w:pPr>
        <w:ind w:left="1778" w:hanging="360"/>
      </w:pPr>
      <w:rPr>
        <w:rFonts w:hint="default"/>
      </w:rPr>
    </w:lvl>
    <w:lvl w:ilvl="1" w:tplc="0C0A0019" w:tentative="1">
      <w:start w:val="1"/>
      <w:numFmt w:val="lowerLetter"/>
      <w:lvlText w:val="%2."/>
      <w:lvlJc w:val="left"/>
      <w:pPr>
        <w:ind w:left="2498" w:hanging="360"/>
      </w:pPr>
    </w:lvl>
    <w:lvl w:ilvl="2" w:tplc="0C0A001B" w:tentative="1">
      <w:start w:val="1"/>
      <w:numFmt w:val="lowerRoman"/>
      <w:lvlText w:val="%3."/>
      <w:lvlJc w:val="right"/>
      <w:pPr>
        <w:ind w:left="3218" w:hanging="180"/>
      </w:pPr>
    </w:lvl>
    <w:lvl w:ilvl="3" w:tplc="0C0A000F" w:tentative="1">
      <w:start w:val="1"/>
      <w:numFmt w:val="decimal"/>
      <w:lvlText w:val="%4."/>
      <w:lvlJc w:val="left"/>
      <w:pPr>
        <w:ind w:left="3938" w:hanging="360"/>
      </w:pPr>
    </w:lvl>
    <w:lvl w:ilvl="4" w:tplc="0C0A0019" w:tentative="1">
      <w:start w:val="1"/>
      <w:numFmt w:val="lowerLetter"/>
      <w:lvlText w:val="%5."/>
      <w:lvlJc w:val="left"/>
      <w:pPr>
        <w:ind w:left="4658" w:hanging="360"/>
      </w:pPr>
    </w:lvl>
    <w:lvl w:ilvl="5" w:tplc="0C0A001B" w:tentative="1">
      <w:start w:val="1"/>
      <w:numFmt w:val="lowerRoman"/>
      <w:lvlText w:val="%6."/>
      <w:lvlJc w:val="right"/>
      <w:pPr>
        <w:ind w:left="5378" w:hanging="180"/>
      </w:pPr>
    </w:lvl>
    <w:lvl w:ilvl="6" w:tplc="0C0A000F" w:tentative="1">
      <w:start w:val="1"/>
      <w:numFmt w:val="decimal"/>
      <w:lvlText w:val="%7."/>
      <w:lvlJc w:val="left"/>
      <w:pPr>
        <w:ind w:left="6098" w:hanging="360"/>
      </w:pPr>
    </w:lvl>
    <w:lvl w:ilvl="7" w:tplc="0C0A0019" w:tentative="1">
      <w:start w:val="1"/>
      <w:numFmt w:val="lowerLetter"/>
      <w:lvlText w:val="%8."/>
      <w:lvlJc w:val="left"/>
      <w:pPr>
        <w:ind w:left="6818" w:hanging="360"/>
      </w:pPr>
    </w:lvl>
    <w:lvl w:ilvl="8" w:tplc="0C0A001B" w:tentative="1">
      <w:start w:val="1"/>
      <w:numFmt w:val="lowerRoman"/>
      <w:lvlText w:val="%9."/>
      <w:lvlJc w:val="right"/>
      <w:pPr>
        <w:ind w:left="7538" w:hanging="180"/>
      </w:pPr>
    </w:lvl>
  </w:abstractNum>
  <w:abstractNum w:abstractNumId="5" w15:restartNumberingAfterBreak="0">
    <w:nsid w:val="223C7D20"/>
    <w:multiLevelType w:val="singleLevel"/>
    <w:tmpl w:val="6C86E87E"/>
    <w:lvl w:ilvl="0">
      <w:start w:val="1"/>
      <w:numFmt w:val="decimal"/>
      <w:lvlText w:val="%1.-"/>
      <w:legacy w:legacy="1" w:legacySpace="0" w:legacyIndent="283"/>
      <w:lvlJc w:val="left"/>
      <w:pPr>
        <w:ind w:left="2268" w:hanging="283"/>
      </w:pPr>
    </w:lvl>
  </w:abstractNum>
  <w:abstractNum w:abstractNumId="6" w15:restartNumberingAfterBreak="0">
    <w:nsid w:val="27256FB7"/>
    <w:multiLevelType w:val="singleLevel"/>
    <w:tmpl w:val="387EA9D4"/>
    <w:lvl w:ilvl="0">
      <w:start w:val="3"/>
      <w:numFmt w:val="decimal"/>
      <w:lvlText w:val="%1."/>
      <w:lvlJc w:val="left"/>
      <w:pPr>
        <w:tabs>
          <w:tab w:val="num" w:pos="2346"/>
        </w:tabs>
        <w:ind w:left="2346" w:hanging="360"/>
      </w:pPr>
      <w:rPr>
        <w:rFonts w:hint="default"/>
      </w:rPr>
    </w:lvl>
  </w:abstractNum>
  <w:abstractNum w:abstractNumId="7" w15:restartNumberingAfterBreak="0">
    <w:nsid w:val="2E3D0F04"/>
    <w:multiLevelType w:val="singleLevel"/>
    <w:tmpl w:val="6C86E87E"/>
    <w:lvl w:ilvl="0">
      <w:start w:val="1"/>
      <w:numFmt w:val="decimal"/>
      <w:lvlText w:val="%1.-"/>
      <w:legacy w:legacy="1" w:legacySpace="0" w:legacyIndent="283"/>
      <w:lvlJc w:val="left"/>
    </w:lvl>
  </w:abstractNum>
  <w:abstractNum w:abstractNumId="8" w15:restartNumberingAfterBreak="0">
    <w:nsid w:val="30BD6DE1"/>
    <w:multiLevelType w:val="singleLevel"/>
    <w:tmpl w:val="AA200162"/>
    <w:lvl w:ilvl="0">
      <w:start w:val="2"/>
      <w:numFmt w:val="decimal"/>
      <w:lvlText w:val="%1.-"/>
      <w:legacy w:legacy="1" w:legacySpace="0" w:legacyIndent="283"/>
      <w:lvlJc w:val="left"/>
      <w:pPr>
        <w:ind w:left="2268" w:hanging="283"/>
      </w:pPr>
    </w:lvl>
  </w:abstractNum>
  <w:abstractNum w:abstractNumId="9" w15:restartNumberingAfterBreak="0">
    <w:nsid w:val="46044DA9"/>
    <w:multiLevelType w:val="hybridMultilevel"/>
    <w:tmpl w:val="F8FA38F6"/>
    <w:lvl w:ilvl="0" w:tplc="BD54F274">
      <w:start w:val="1"/>
      <w:numFmt w:val="decimal"/>
      <w:lvlText w:val="%1)"/>
      <w:lvlJc w:val="left"/>
      <w:pPr>
        <w:ind w:left="421" w:hanging="360"/>
      </w:pPr>
      <w:rPr>
        <w:rFonts w:hint="default"/>
      </w:rPr>
    </w:lvl>
    <w:lvl w:ilvl="1" w:tplc="0C0A0019" w:tentative="1">
      <w:start w:val="1"/>
      <w:numFmt w:val="lowerLetter"/>
      <w:lvlText w:val="%2."/>
      <w:lvlJc w:val="left"/>
      <w:pPr>
        <w:ind w:left="1141" w:hanging="360"/>
      </w:pPr>
    </w:lvl>
    <w:lvl w:ilvl="2" w:tplc="0C0A001B" w:tentative="1">
      <w:start w:val="1"/>
      <w:numFmt w:val="lowerRoman"/>
      <w:lvlText w:val="%3."/>
      <w:lvlJc w:val="right"/>
      <w:pPr>
        <w:ind w:left="1861" w:hanging="180"/>
      </w:pPr>
    </w:lvl>
    <w:lvl w:ilvl="3" w:tplc="0C0A000F" w:tentative="1">
      <w:start w:val="1"/>
      <w:numFmt w:val="decimal"/>
      <w:lvlText w:val="%4."/>
      <w:lvlJc w:val="left"/>
      <w:pPr>
        <w:ind w:left="2581" w:hanging="360"/>
      </w:pPr>
    </w:lvl>
    <w:lvl w:ilvl="4" w:tplc="0C0A0019" w:tentative="1">
      <w:start w:val="1"/>
      <w:numFmt w:val="lowerLetter"/>
      <w:lvlText w:val="%5."/>
      <w:lvlJc w:val="left"/>
      <w:pPr>
        <w:ind w:left="3301" w:hanging="360"/>
      </w:pPr>
    </w:lvl>
    <w:lvl w:ilvl="5" w:tplc="0C0A001B" w:tentative="1">
      <w:start w:val="1"/>
      <w:numFmt w:val="lowerRoman"/>
      <w:lvlText w:val="%6."/>
      <w:lvlJc w:val="right"/>
      <w:pPr>
        <w:ind w:left="4021" w:hanging="180"/>
      </w:pPr>
    </w:lvl>
    <w:lvl w:ilvl="6" w:tplc="0C0A000F" w:tentative="1">
      <w:start w:val="1"/>
      <w:numFmt w:val="decimal"/>
      <w:lvlText w:val="%7."/>
      <w:lvlJc w:val="left"/>
      <w:pPr>
        <w:ind w:left="4741" w:hanging="360"/>
      </w:pPr>
    </w:lvl>
    <w:lvl w:ilvl="7" w:tplc="0C0A0019" w:tentative="1">
      <w:start w:val="1"/>
      <w:numFmt w:val="lowerLetter"/>
      <w:lvlText w:val="%8."/>
      <w:lvlJc w:val="left"/>
      <w:pPr>
        <w:ind w:left="5461" w:hanging="360"/>
      </w:pPr>
    </w:lvl>
    <w:lvl w:ilvl="8" w:tplc="0C0A001B" w:tentative="1">
      <w:start w:val="1"/>
      <w:numFmt w:val="lowerRoman"/>
      <w:lvlText w:val="%9."/>
      <w:lvlJc w:val="right"/>
      <w:pPr>
        <w:ind w:left="6181" w:hanging="180"/>
      </w:pPr>
    </w:lvl>
  </w:abstractNum>
  <w:abstractNum w:abstractNumId="10" w15:restartNumberingAfterBreak="0">
    <w:nsid w:val="4B4C6581"/>
    <w:multiLevelType w:val="hybridMultilevel"/>
    <w:tmpl w:val="BD225146"/>
    <w:lvl w:ilvl="0" w:tplc="914ED108">
      <w:start w:val="1"/>
      <w:numFmt w:val="decimal"/>
      <w:lvlText w:val="%1."/>
      <w:lvlJc w:val="left"/>
      <w:pPr>
        <w:tabs>
          <w:tab w:val="num" w:pos="2340"/>
        </w:tabs>
        <w:ind w:left="2340" w:hanging="360"/>
      </w:pPr>
      <w:rPr>
        <w:rFonts w:hint="default"/>
      </w:rPr>
    </w:lvl>
    <w:lvl w:ilvl="1" w:tplc="0C0A0019" w:tentative="1">
      <w:start w:val="1"/>
      <w:numFmt w:val="lowerLetter"/>
      <w:lvlText w:val="%2."/>
      <w:lvlJc w:val="left"/>
      <w:pPr>
        <w:tabs>
          <w:tab w:val="num" w:pos="3060"/>
        </w:tabs>
        <w:ind w:left="3060" w:hanging="360"/>
      </w:pPr>
    </w:lvl>
    <w:lvl w:ilvl="2" w:tplc="0C0A001B" w:tentative="1">
      <w:start w:val="1"/>
      <w:numFmt w:val="lowerRoman"/>
      <w:lvlText w:val="%3."/>
      <w:lvlJc w:val="right"/>
      <w:pPr>
        <w:tabs>
          <w:tab w:val="num" w:pos="3780"/>
        </w:tabs>
        <w:ind w:left="3780" w:hanging="180"/>
      </w:pPr>
    </w:lvl>
    <w:lvl w:ilvl="3" w:tplc="0C0A000F" w:tentative="1">
      <w:start w:val="1"/>
      <w:numFmt w:val="decimal"/>
      <w:lvlText w:val="%4."/>
      <w:lvlJc w:val="left"/>
      <w:pPr>
        <w:tabs>
          <w:tab w:val="num" w:pos="4500"/>
        </w:tabs>
        <w:ind w:left="4500" w:hanging="360"/>
      </w:pPr>
    </w:lvl>
    <w:lvl w:ilvl="4" w:tplc="0C0A0019" w:tentative="1">
      <w:start w:val="1"/>
      <w:numFmt w:val="lowerLetter"/>
      <w:lvlText w:val="%5."/>
      <w:lvlJc w:val="left"/>
      <w:pPr>
        <w:tabs>
          <w:tab w:val="num" w:pos="5220"/>
        </w:tabs>
        <w:ind w:left="5220" w:hanging="360"/>
      </w:pPr>
    </w:lvl>
    <w:lvl w:ilvl="5" w:tplc="0C0A001B" w:tentative="1">
      <w:start w:val="1"/>
      <w:numFmt w:val="lowerRoman"/>
      <w:lvlText w:val="%6."/>
      <w:lvlJc w:val="right"/>
      <w:pPr>
        <w:tabs>
          <w:tab w:val="num" w:pos="5940"/>
        </w:tabs>
        <w:ind w:left="5940" w:hanging="180"/>
      </w:pPr>
    </w:lvl>
    <w:lvl w:ilvl="6" w:tplc="0C0A000F" w:tentative="1">
      <w:start w:val="1"/>
      <w:numFmt w:val="decimal"/>
      <w:lvlText w:val="%7."/>
      <w:lvlJc w:val="left"/>
      <w:pPr>
        <w:tabs>
          <w:tab w:val="num" w:pos="6660"/>
        </w:tabs>
        <w:ind w:left="6660" w:hanging="360"/>
      </w:pPr>
    </w:lvl>
    <w:lvl w:ilvl="7" w:tplc="0C0A0019" w:tentative="1">
      <w:start w:val="1"/>
      <w:numFmt w:val="lowerLetter"/>
      <w:lvlText w:val="%8."/>
      <w:lvlJc w:val="left"/>
      <w:pPr>
        <w:tabs>
          <w:tab w:val="num" w:pos="7380"/>
        </w:tabs>
        <w:ind w:left="7380" w:hanging="360"/>
      </w:pPr>
    </w:lvl>
    <w:lvl w:ilvl="8" w:tplc="0C0A001B" w:tentative="1">
      <w:start w:val="1"/>
      <w:numFmt w:val="lowerRoman"/>
      <w:lvlText w:val="%9."/>
      <w:lvlJc w:val="right"/>
      <w:pPr>
        <w:tabs>
          <w:tab w:val="num" w:pos="8100"/>
        </w:tabs>
        <w:ind w:left="8100" w:hanging="180"/>
      </w:pPr>
    </w:lvl>
  </w:abstractNum>
  <w:abstractNum w:abstractNumId="11" w15:restartNumberingAfterBreak="0">
    <w:nsid w:val="4E752153"/>
    <w:multiLevelType w:val="hybridMultilevel"/>
    <w:tmpl w:val="6038C4F8"/>
    <w:lvl w:ilvl="0" w:tplc="63C85048">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1FE3C5B"/>
    <w:multiLevelType w:val="singleLevel"/>
    <w:tmpl w:val="6C86E87E"/>
    <w:lvl w:ilvl="0">
      <w:start w:val="1"/>
      <w:numFmt w:val="decimal"/>
      <w:lvlText w:val="%1.-"/>
      <w:legacy w:legacy="1" w:legacySpace="0" w:legacyIndent="283"/>
      <w:lvlJc w:val="left"/>
    </w:lvl>
  </w:abstractNum>
  <w:abstractNum w:abstractNumId="13" w15:restartNumberingAfterBreak="0">
    <w:nsid w:val="54767536"/>
    <w:multiLevelType w:val="singleLevel"/>
    <w:tmpl w:val="C4CAFA2C"/>
    <w:lvl w:ilvl="0">
      <w:start w:val="2"/>
      <w:numFmt w:val="decimal"/>
      <w:lvlText w:val="%1."/>
      <w:legacy w:legacy="1" w:legacySpace="0" w:legacyIndent="283"/>
      <w:lvlJc w:val="left"/>
      <w:pPr>
        <w:ind w:left="283" w:hanging="283"/>
      </w:pPr>
    </w:lvl>
  </w:abstractNum>
  <w:abstractNum w:abstractNumId="14" w15:restartNumberingAfterBreak="0">
    <w:nsid w:val="584F1577"/>
    <w:multiLevelType w:val="singleLevel"/>
    <w:tmpl w:val="61D2345C"/>
    <w:lvl w:ilvl="0">
      <w:start w:val="6"/>
      <w:numFmt w:val="decimal"/>
      <w:lvlText w:val="%1."/>
      <w:legacy w:legacy="1" w:legacySpace="0" w:legacyIndent="283"/>
      <w:lvlJc w:val="left"/>
      <w:pPr>
        <w:ind w:left="283" w:hanging="283"/>
      </w:pPr>
    </w:lvl>
  </w:abstractNum>
  <w:abstractNum w:abstractNumId="15" w15:restartNumberingAfterBreak="0">
    <w:nsid w:val="68AF4460"/>
    <w:multiLevelType w:val="singleLevel"/>
    <w:tmpl w:val="AA200162"/>
    <w:lvl w:ilvl="0">
      <w:start w:val="2"/>
      <w:numFmt w:val="decimal"/>
      <w:lvlText w:val="%1.-"/>
      <w:legacy w:legacy="1" w:legacySpace="0" w:legacyIndent="283"/>
      <w:lvlJc w:val="left"/>
    </w:lvl>
  </w:abstractNum>
  <w:abstractNum w:abstractNumId="16" w15:restartNumberingAfterBreak="0">
    <w:nsid w:val="73427420"/>
    <w:multiLevelType w:val="hybridMultilevel"/>
    <w:tmpl w:val="0672B172"/>
    <w:lvl w:ilvl="0" w:tplc="E8C8E8C8">
      <w:start w:val="5"/>
      <w:numFmt w:val="decimal"/>
      <w:lvlText w:val="(%1)"/>
      <w:lvlJc w:val="left"/>
      <w:pPr>
        <w:tabs>
          <w:tab w:val="num" w:pos="1425"/>
        </w:tabs>
        <w:ind w:left="1425" w:hanging="1425"/>
      </w:pPr>
      <w:rPr>
        <w:rFonts w:hint="default"/>
      </w:rPr>
    </w:lvl>
    <w:lvl w:ilvl="1" w:tplc="0C0A0019" w:tentative="1">
      <w:start w:val="1"/>
      <w:numFmt w:val="lowerLetter"/>
      <w:lvlText w:val="%2."/>
      <w:lvlJc w:val="left"/>
      <w:pPr>
        <w:tabs>
          <w:tab w:val="num" w:pos="1081"/>
        </w:tabs>
        <w:ind w:left="1081" w:hanging="360"/>
      </w:pPr>
    </w:lvl>
    <w:lvl w:ilvl="2" w:tplc="0C0A001B" w:tentative="1">
      <w:start w:val="1"/>
      <w:numFmt w:val="lowerRoman"/>
      <w:lvlText w:val="%3."/>
      <w:lvlJc w:val="right"/>
      <w:pPr>
        <w:tabs>
          <w:tab w:val="num" w:pos="1801"/>
        </w:tabs>
        <w:ind w:left="1801" w:hanging="180"/>
      </w:pPr>
    </w:lvl>
    <w:lvl w:ilvl="3" w:tplc="0C0A000F" w:tentative="1">
      <w:start w:val="1"/>
      <w:numFmt w:val="decimal"/>
      <w:lvlText w:val="%4."/>
      <w:lvlJc w:val="left"/>
      <w:pPr>
        <w:tabs>
          <w:tab w:val="num" w:pos="2521"/>
        </w:tabs>
        <w:ind w:left="2521" w:hanging="360"/>
      </w:pPr>
    </w:lvl>
    <w:lvl w:ilvl="4" w:tplc="0C0A0019" w:tentative="1">
      <w:start w:val="1"/>
      <w:numFmt w:val="lowerLetter"/>
      <w:lvlText w:val="%5."/>
      <w:lvlJc w:val="left"/>
      <w:pPr>
        <w:tabs>
          <w:tab w:val="num" w:pos="3241"/>
        </w:tabs>
        <w:ind w:left="3241" w:hanging="360"/>
      </w:pPr>
    </w:lvl>
    <w:lvl w:ilvl="5" w:tplc="0C0A001B" w:tentative="1">
      <w:start w:val="1"/>
      <w:numFmt w:val="lowerRoman"/>
      <w:lvlText w:val="%6."/>
      <w:lvlJc w:val="right"/>
      <w:pPr>
        <w:tabs>
          <w:tab w:val="num" w:pos="3961"/>
        </w:tabs>
        <w:ind w:left="3961" w:hanging="180"/>
      </w:pPr>
    </w:lvl>
    <w:lvl w:ilvl="6" w:tplc="0C0A000F" w:tentative="1">
      <w:start w:val="1"/>
      <w:numFmt w:val="decimal"/>
      <w:lvlText w:val="%7."/>
      <w:lvlJc w:val="left"/>
      <w:pPr>
        <w:tabs>
          <w:tab w:val="num" w:pos="4681"/>
        </w:tabs>
        <w:ind w:left="4681" w:hanging="360"/>
      </w:pPr>
    </w:lvl>
    <w:lvl w:ilvl="7" w:tplc="0C0A0019" w:tentative="1">
      <w:start w:val="1"/>
      <w:numFmt w:val="lowerLetter"/>
      <w:lvlText w:val="%8."/>
      <w:lvlJc w:val="left"/>
      <w:pPr>
        <w:tabs>
          <w:tab w:val="num" w:pos="5401"/>
        </w:tabs>
        <w:ind w:left="5401" w:hanging="360"/>
      </w:pPr>
    </w:lvl>
    <w:lvl w:ilvl="8" w:tplc="0C0A001B" w:tentative="1">
      <w:start w:val="1"/>
      <w:numFmt w:val="lowerRoman"/>
      <w:lvlText w:val="%9."/>
      <w:lvlJc w:val="right"/>
      <w:pPr>
        <w:tabs>
          <w:tab w:val="num" w:pos="6121"/>
        </w:tabs>
        <w:ind w:left="6121" w:hanging="180"/>
      </w:pPr>
    </w:lvl>
  </w:abstractNum>
  <w:num w:numId="1" w16cid:durableId="1850555842">
    <w:abstractNumId w:val="7"/>
  </w:num>
  <w:num w:numId="2" w16cid:durableId="202253447">
    <w:abstractNumId w:val="15"/>
  </w:num>
  <w:num w:numId="3" w16cid:durableId="1743601749">
    <w:abstractNumId w:val="5"/>
  </w:num>
  <w:num w:numId="4" w16cid:durableId="77873091">
    <w:abstractNumId w:val="8"/>
  </w:num>
  <w:num w:numId="5" w16cid:durableId="1097672122">
    <w:abstractNumId w:val="12"/>
  </w:num>
  <w:num w:numId="6" w16cid:durableId="824858462">
    <w:abstractNumId w:val="2"/>
  </w:num>
  <w:num w:numId="7" w16cid:durableId="1633246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3992120">
    <w:abstractNumId w:val="0"/>
    <w:lvlOverride w:ilvl="0">
      <w:lvl w:ilvl="0">
        <w:start w:val="1"/>
        <w:numFmt w:val="bullet"/>
        <w:lvlText w:val=""/>
        <w:legacy w:legacy="1" w:legacySpace="0" w:legacyIndent="283"/>
        <w:lvlJc w:val="left"/>
        <w:pPr>
          <w:ind w:left="851" w:hanging="283"/>
        </w:pPr>
        <w:rPr>
          <w:rFonts w:ascii="Wingdings" w:hAnsi="Wingdings" w:hint="default"/>
        </w:rPr>
      </w:lvl>
    </w:lvlOverride>
  </w:num>
  <w:num w:numId="9" w16cid:durableId="271522552">
    <w:abstractNumId w:val="13"/>
  </w:num>
  <w:num w:numId="10" w16cid:durableId="1264728972">
    <w:abstractNumId w:val="3"/>
  </w:num>
  <w:num w:numId="11" w16cid:durableId="1642346785">
    <w:abstractNumId w:val="14"/>
  </w:num>
  <w:num w:numId="12" w16cid:durableId="884099624">
    <w:abstractNumId w:val="6"/>
  </w:num>
  <w:num w:numId="13" w16cid:durableId="1223324842">
    <w:abstractNumId w:val="1"/>
  </w:num>
  <w:num w:numId="14" w16cid:durableId="617297336">
    <w:abstractNumId w:val="10"/>
  </w:num>
  <w:num w:numId="15" w16cid:durableId="1812400062">
    <w:abstractNumId w:val="16"/>
  </w:num>
  <w:num w:numId="16" w16cid:durableId="2021620420">
    <w:abstractNumId w:val="9"/>
  </w:num>
  <w:num w:numId="17" w16cid:durableId="1774133642">
    <w:abstractNumId w:val="4"/>
  </w:num>
  <w:num w:numId="18" w16cid:durableId="12075298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D6E"/>
    <w:rsid w:val="00010CC7"/>
    <w:rsid w:val="00013660"/>
    <w:rsid w:val="00022545"/>
    <w:rsid w:val="00035CD7"/>
    <w:rsid w:val="00056E67"/>
    <w:rsid w:val="000578A4"/>
    <w:rsid w:val="0007216A"/>
    <w:rsid w:val="000B144D"/>
    <w:rsid w:val="000B7F9F"/>
    <w:rsid w:val="000D34D0"/>
    <w:rsid w:val="000D3F33"/>
    <w:rsid w:val="000D6B20"/>
    <w:rsid w:val="000F0DAA"/>
    <w:rsid w:val="001047E3"/>
    <w:rsid w:val="0010594E"/>
    <w:rsid w:val="001146FA"/>
    <w:rsid w:val="00153965"/>
    <w:rsid w:val="00160E28"/>
    <w:rsid w:val="001A521D"/>
    <w:rsid w:val="001D686D"/>
    <w:rsid w:val="002033F6"/>
    <w:rsid w:val="00222D6E"/>
    <w:rsid w:val="0022659A"/>
    <w:rsid w:val="00257E47"/>
    <w:rsid w:val="00265238"/>
    <w:rsid w:val="00292938"/>
    <w:rsid w:val="0029456A"/>
    <w:rsid w:val="002977F5"/>
    <w:rsid w:val="002B2A46"/>
    <w:rsid w:val="002F79EA"/>
    <w:rsid w:val="00315B55"/>
    <w:rsid w:val="003242DD"/>
    <w:rsid w:val="00324D57"/>
    <w:rsid w:val="003263AC"/>
    <w:rsid w:val="003273EE"/>
    <w:rsid w:val="003473C1"/>
    <w:rsid w:val="003501E7"/>
    <w:rsid w:val="0037504D"/>
    <w:rsid w:val="00375B34"/>
    <w:rsid w:val="0038201D"/>
    <w:rsid w:val="0041597E"/>
    <w:rsid w:val="004603E7"/>
    <w:rsid w:val="00460615"/>
    <w:rsid w:val="00464837"/>
    <w:rsid w:val="00470252"/>
    <w:rsid w:val="004735D6"/>
    <w:rsid w:val="00486EDD"/>
    <w:rsid w:val="004A54A9"/>
    <w:rsid w:val="005450A9"/>
    <w:rsid w:val="005567AE"/>
    <w:rsid w:val="005756A6"/>
    <w:rsid w:val="005C5C66"/>
    <w:rsid w:val="005D253C"/>
    <w:rsid w:val="005F0757"/>
    <w:rsid w:val="005F3BB8"/>
    <w:rsid w:val="00612034"/>
    <w:rsid w:val="00623310"/>
    <w:rsid w:val="00627A47"/>
    <w:rsid w:val="00635E8B"/>
    <w:rsid w:val="006373B2"/>
    <w:rsid w:val="0064601D"/>
    <w:rsid w:val="0067418B"/>
    <w:rsid w:val="00685C9E"/>
    <w:rsid w:val="006D5A85"/>
    <w:rsid w:val="006D6BDD"/>
    <w:rsid w:val="006D6EED"/>
    <w:rsid w:val="006F3A17"/>
    <w:rsid w:val="00711498"/>
    <w:rsid w:val="00722AF4"/>
    <w:rsid w:val="00733B66"/>
    <w:rsid w:val="0075624E"/>
    <w:rsid w:val="007606DF"/>
    <w:rsid w:val="00784BEE"/>
    <w:rsid w:val="007B2045"/>
    <w:rsid w:val="007B280D"/>
    <w:rsid w:val="007E1E33"/>
    <w:rsid w:val="008009AA"/>
    <w:rsid w:val="00840804"/>
    <w:rsid w:val="00840AE4"/>
    <w:rsid w:val="00840FBB"/>
    <w:rsid w:val="00846DE9"/>
    <w:rsid w:val="00854AA9"/>
    <w:rsid w:val="00864013"/>
    <w:rsid w:val="0089635C"/>
    <w:rsid w:val="008B3816"/>
    <w:rsid w:val="008D6D52"/>
    <w:rsid w:val="008D7437"/>
    <w:rsid w:val="008E672B"/>
    <w:rsid w:val="00902347"/>
    <w:rsid w:val="009166B8"/>
    <w:rsid w:val="00920E27"/>
    <w:rsid w:val="0093799B"/>
    <w:rsid w:val="009434D1"/>
    <w:rsid w:val="0096476C"/>
    <w:rsid w:val="009742CD"/>
    <w:rsid w:val="009B592E"/>
    <w:rsid w:val="009B6D9D"/>
    <w:rsid w:val="009C0CD7"/>
    <w:rsid w:val="00A01D23"/>
    <w:rsid w:val="00A04297"/>
    <w:rsid w:val="00A27062"/>
    <w:rsid w:val="00A56CEA"/>
    <w:rsid w:val="00A63085"/>
    <w:rsid w:val="00A755E0"/>
    <w:rsid w:val="00B15B8E"/>
    <w:rsid w:val="00B27D1B"/>
    <w:rsid w:val="00B32716"/>
    <w:rsid w:val="00B45008"/>
    <w:rsid w:val="00B672FD"/>
    <w:rsid w:val="00B722B9"/>
    <w:rsid w:val="00B73B46"/>
    <w:rsid w:val="00B76B2D"/>
    <w:rsid w:val="00B84AA1"/>
    <w:rsid w:val="00B97328"/>
    <w:rsid w:val="00BE4B3E"/>
    <w:rsid w:val="00BF4CA5"/>
    <w:rsid w:val="00C04825"/>
    <w:rsid w:val="00C16DF7"/>
    <w:rsid w:val="00C43703"/>
    <w:rsid w:val="00C82E88"/>
    <w:rsid w:val="00C84853"/>
    <w:rsid w:val="00CA37DF"/>
    <w:rsid w:val="00CA4FB5"/>
    <w:rsid w:val="00CB215D"/>
    <w:rsid w:val="00CD245A"/>
    <w:rsid w:val="00CD7029"/>
    <w:rsid w:val="00CE3DA7"/>
    <w:rsid w:val="00CE75E4"/>
    <w:rsid w:val="00D0072C"/>
    <w:rsid w:val="00D0538C"/>
    <w:rsid w:val="00D55B6B"/>
    <w:rsid w:val="00D65F68"/>
    <w:rsid w:val="00D96FB9"/>
    <w:rsid w:val="00DD2311"/>
    <w:rsid w:val="00E074F3"/>
    <w:rsid w:val="00E10C1F"/>
    <w:rsid w:val="00E518E8"/>
    <w:rsid w:val="00E579E8"/>
    <w:rsid w:val="00E747AC"/>
    <w:rsid w:val="00EB698E"/>
    <w:rsid w:val="00ED60D5"/>
    <w:rsid w:val="00EF1219"/>
    <w:rsid w:val="00EF4F74"/>
    <w:rsid w:val="00EF6E3F"/>
    <w:rsid w:val="00EF7D3F"/>
    <w:rsid w:val="00F32083"/>
    <w:rsid w:val="00F325A6"/>
    <w:rsid w:val="00F61114"/>
    <w:rsid w:val="00F73C5E"/>
    <w:rsid w:val="00F96B0F"/>
    <w:rsid w:val="00FA6033"/>
    <w:rsid w:val="00FE4B3A"/>
    <w:rsid w:val="00FF0E5C"/>
    <w:rsid w:val="00FF73C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A52AE9"/>
  <w15:chartTrackingRefBased/>
  <w15:docId w15:val="{7E6201E8-B44E-4A2D-B3F3-23C4893C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tulo1">
    <w:name w:val="heading 1"/>
    <w:basedOn w:val="Normal"/>
    <w:next w:val="Normal"/>
    <w:qFormat/>
    <w:pPr>
      <w:spacing w:before="240"/>
      <w:outlineLvl w:val="0"/>
    </w:pPr>
    <w:rPr>
      <w:rFonts w:ascii="Univers (W1)" w:hAnsi="Univers (W1)"/>
      <w:b/>
      <w:sz w:val="24"/>
      <w:u w:val="single"/>
      <w:lang w:val="es-ES_tradnl"/>
    </w:rPr>
  </w:style>
  <w:style w:type="paragraph" w:styleId="Ttulo2">
    <w:name w:val="heading 2"/>
    <w:basedOn w:val="Normal"/>
    <w:next w:val="Normal"/>
    <w:qFormat/>
    <w:pPr>
      <w:spacing w:before="120"/>
      <w:outlineLvl w:val="1"/>
    </w:pPr>
    <w:rPr>
      <w:rFonts w:ascii="Univers (W1)" w:hAnsi="Univers (W1)"/>
      <w:b/>
      <w:sz w:val="24"/>
      <w:lang w:val="es-ES_tradnl"/>
    </w:rPr>
  </w:style>
  <w:style w:type="paragraph" w:styleId="Ttulo3">
    <w:name w:val="heading 3"/>
    <w:basedOn w:val="Normal"/>
    <w:next w:val="Sangranormal"/>
    <w:qFormat/>
    <w:pPr>
      <w:ind w:left="354"/>
      <w:outlineLvl w:val="2"/>
    </w:pPr>
    <w:rPr>
      <w:rFonts w:ascii="CG Times (W1)" w:hAnsi="CG Times (W1)"/>
      <w:b/>
      <w:sz w:val="24"/>
      <w:lang w:val="es-ES_tradnl"/>
    </w:rPr>
  </w:style>
  <w:style w:type="paragraph" w:styleId="Ttulo4">
    <w:name w:val="heading 4"/>
    <w:basedOn w:val="Normal"/>
    <w:next w:val="Sangranormal"/>
    <w:qFormat/>
    <w:pPr>
      <w:ind w:left="354"/>
      <w:outlineLvl w:val="3"/>
    </w:pPr>
    <w:rPr>
      <w:rFonts w:ascii="CG Times (W1)" w:hAnsi="CG Times (W1)"/>
      <w:sz w:val="24"/>
      <w:u w:val="single"/>
      <w:lang w:val="es-ES_tradnl"/>
    </w:rPr>
  </w:style>
  <w:style w:type="paragraph" w:styleId="Ttulo5">
    <w:name w:val="heading 5"/>
    <w:basedOn w:val="Normal"/>
    <w:next w:val="Sangranormal"/>
    <w:qFormat/>
    <w:pPr>
      <w:ind w:left="708"/>
      <w:outlineLvl w:val="4"/>
    </w:pPr>
    <w:rPr>
      <w:rFonts w:ascii="CG Times (W1)" w:hAnsi="CG Times (W1)"/>
      <w:b/>
      <w:lang w:val="es-ES_tradnl"/>
    </w:rPr>
  </w:style>
  <w:style w:type="paragraph" w:styleId="Ttulo6">
    <w:name w:val="heading 6"/>
    <w:basedOn w:val="Normal"/>
    <w:next w:val="Sangranormal"/>
    <w:qFormat/>
    <w:pPr>
      <w:ind w:left="708"/>
      <w:outlineLvl w:val="5"/>
    </w:pPr>
    <w:rPr>
      <w:rFonts w:ascii="CG Times (W1)" w:hAnsi="CG Times (W1)"/>
      <w:u w:val="single"/>
      <w:lang w:val="es-ES_tradnl"/>
    </w:rPr>
  </w:style>
  <w:style w:type="paragraph" w:styleId="Ttulo7">
    <w:name w:val="heading 7"/>
    <w:basedOn w:val="Normal"/>
    <w:next w:val="Sangranormal"/>
    <w:qFormat/>
    <w:pPr>
      <w:ind w:left="708"/>
      <w:outlineLvl w:val="6"/>
    </w:pPr>
    <w:rPr>
      <w:rFonts w:ascii="CG Times (W1)" w:hAnsi="CG Times (W1)"/>
      <w:i/>
      <w:lang w:val="es-ES_tradnl"/>
    </w:rPr>
  </w:style>
  <w:style w:type="paragraph" w:styleId="Ttulo8">
    <w:name w:val="heading 8"/>
    <w:basedOn w:val="Normal"/>
    <w:next w:val="Sangranormal"/>
    <w:qFormat/>
    <w:pPr>
      <w:ind w:left="708"/>
      <w:outlineLvl w:val="7"/>
    </w:pPr>
    <w:rPr>
      <w:rFonts w:ascii="CG Times (W1)" w:hAnsi="CG Times (W1)"/>
      <w:i/>
      <w:lang w:val="es-ES_tradnl"/>
    </w:rPr>
  </w:style>
  <w:style w:type="paragraph" w:styleId="Ttulo9">
    <w:name w:val="heading 9"/>
    <w:basedOn w:val="Normal"/>
    <w:next w:val="Sangranormal"/>
    <w:qFormat/>
    <w:pPr>
      <w:ind w:left="708"/>
      <w:outlineLvl w:val="8"/>
    </w:pPr>
    <w:rPr>
      <w:rFonts w:ascii="CG Times (W1)" w:hAnsi="CG Times (W1)"/>
      <w:i/>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normal">
    <w:name w:val="Normal Indent"/>
    <w:basedOn w:val="Normal"/>
    <w:pPr>
      <w:ind w:left="708"/>
    </w:pPr>
    <w:rPr>
      <w:rFonts w:ascii="CG Times (W1)" w:hAnsi="CG Times (W1)"/>
      <w:lang w:val="es-ES_tradnl"/>
    </w:rPr>
  </w:style>
  <w:style w:type="character" w:styleId="Refdecomentario">
    <w:name w:val="annotation reference"/>
    <w:semiHidden/>
    <w:rPr>
      <w:sz w:val="16"/>
    </w:rPr>
  </w:style>
  <w:style w:type="paragraph" w:styleId="Textocomentario">
    <w:name w:val="annotation text"/>
    <w:basedOn w:val="Normal"/>
    <w:semiHidden/>
    <w:rPr>
      <w:rFonts w:ascii="CG Times (W1)" w:hAnsi="CG Times (W1)"/>
      <w:lang w:val="es-ES_tradnl"/>
    </w:rPr>
  </w:style>
  <w:style w:type="paragraph" w:styleId="TDC8">
    <w:name w:val="toc 8"/>
    <w:basedOn w:val="Normal"/>
    <w:next w:val="Normal"/>
    <w:semiHidden/>
    <w:pPr>
      <w:tabs>
        <w:tab w:val="left" w:leader="dot" w:pos="8646"/>
        <w:tab w:val="right" w:pos="9072"/>
      </w:tabs>
      <w:ind w:left="4961" w:right="850"/>
    </w:pPr>
    <w:rPr>
      <w:rFonts w:ascii="CG Times (W1)" w:hAnsi="CG Times (W1)"/>
      <w:lang w:val="es-ES_tradnl"/>
    </w:rPr>
  </w:style>
  <w:style w:type="paragraph" w:styleId="TDC7">
    <w:name w:val="toc 7"/>
    <w:basedOn w:val="Normal"/>
    <w:next w:val="Normal"/>
    <w:semiHidden/>
    <w:pPr>
      <w:tabs>
        <w:tab w:val="left" w:leader="dot" w:pos="8646"/>
        <w:tab w:val="right" w:pos="9072"/>
      </w:tabs>
      <w:ind w:left="4253" w:right="850"/>
    </w:pPr>
    <w:rPr>
      <w:rFonts w:ascii="CG Times (W1)" w:hAnsi="CG Times (W1)"/>
      <w:lang w:val="es-ES_tradnl"/>
    </w:rPr>
  </w:style>
  <w:style w:type="paragraph" w:styleId="TDC6">
    <w:name w:val="toc 6"/>
    <w:basedOn w:val="Normal"/>
    <w:next w:val="Normal"/>
    <w:semiHidden/>
    <w:pPr>
      <w:tabs>
        <w:tab w:val="left" w:leader="dot" w:pos="8646"/>
        <w:tab w:val="right" w:pos="9072"/>
      </w:tabs>
      <w:ind w:left="3544" w:right="850"/>
    </w:pPr>
    <w:rPr>
      <w:rFonts w:ascii="CG Times (W1)" w:hAnsi="CG Times (W1)"/>
      <w:lang w:val="es-ES_tradnl"/>
    </w:rPr>
  </w:style>
  <w:style w:type="paragraph" w:styleId="TDC5">
    <w:name w:val="toc 5"/>
    <w:basedOn w:val="Normal"/>
    <w:next w:val="Normal"/>
    <w:semiHidden/>
    <w:pPr>
      <w:tabs>
        <w:tab w:val="left" w:leader="dot" w:pos="8646"/>
        <w:tab w:val="right" w:pos="9072"/>
      </w:tabs>
      <w:ind w:left="2835" w:right="850"/>
    </w:pPr>
    <w:rPr>
      <w:rFonts w:ascii="CG Times (W1)" w:hAnsi="CG Times (W1)"/>
      <w:lang w:val="es-ES_tradnl"/>
    </w:rPr>
  </w:style>
  <w:style w:type="paragraph" w:styleId="TDC4">
    <w:name w:val="toc 4"/>
    <w:basedOn w:val="Normal"/>
    <w:next w:val="Normal"/>
    <w:semiHidden/>
    <w:pPr>
      <w:tabs>
        <w:tab w:val="left" w:leader="dot" w:pos="8646"/>
        <w:tab w:val="right" w:pos="9072"/>
      </w:tabs>
      <w:ind w:left="2126" w:right="850"/>
    </w:pPr>
    <w:rPr>
      <w:rFonts w:ascii="CG Times (W1)" w:hAnsi="CG Times (W1)"/>
      <w:lang w:val="es-ES_tradnl"/>
    </w:rPr>
  </w:style>
  <w:style w:type="paragraph" w:styleId="TDC3">
    <w:name w:val="toc 3"/>
    <w:basedOn w:val="Normal"/>
    <w:next w:val="Normal"/>
    <w:semiHidden/>
    <w:pPr>
      <w:tabs>
        <w:tab w:val="left" w:leader="dot" w:pos="8646"/>
        <w:tab w:val="right" w:pos="9072"/>
      </w:tabs>
      <w:ind w:left="1418" w:right="850"/>
    </w:pPr>
    <w:rPr>
      <w:rFonts w:ascii="CG Times (W1)" w:hAnsi="CG Times (W1)"/>
      <w:lang w:val="es-ES_tradnl"/>
    </w:rPr>
  </w:style>
  <w:style w:type="paragraph" w:styleId="TDC2">
    <w:name w:val="toc 2"/>
    <w:basedOn w:val="Normal"/>
    <w:next w:val="Normal"/>
    <w:semiHidden/>
    <w:pPr>
      <w:tabs>
        <w:tab w:val="left" w:leader="dot" w:pos="8646"/>
        <w:tab w:val="right" w:pos="9072"/>
      </w:tabs>
      <w:ind w:left="709" w:right="850"/>
    </w:pPr>
    <w:rPr>
      <w:rFonts w:ascii="CG Times (W1)" w:hAnsi="CG Times (W1)"/>
      <w:lang w:val="es-ES_tradnl"/>
    </w:rPr>
  </w:style>
  <w:style w:type="paragraph" w:styleId="TDC1">
    <w:name w:val="toc 1"/>
    <w:basedOn w:val="Normal"/>
    <w:next w:val="Normal"/>
    <w:semiHidden/>
    <w:pPr>
      <w:tabs>
        <w:tab w:val="left" w:leader="dot" w:pos="8646"/>
        <w:tab w:val="right" w:pos="9072"/>
      </w:tabs>
      <w:ind w:right="850"/>
    </w:pPr>
    <w:rPr>
      <w:rFonts w:ascii="CG Times (W1)" w:hAnsi="CG Times (W1)"/>
      <w:lang w:val="es-ES_tradnl"/>
    </w:rPr>
  </w:style>
  <w:style w:type="paragraph" w:styleId="ndice7">
    <w:name w:val="index 7"/>
    <w:basedOn w:val="Normal"/>
    <w:next w:val="Normal"/>
    <w:semiHidden/>
    <w:pPr>
      <w:ind w:left="1698"/>
    </w:pPr>
    <w:rPr>
      <w:rFonts w:ascii="CG Times (W1)" w:hAnsi="CG Times (W1)"/>
      <w:lang w:val="es-ES_tradnl"/>
    </w:rPr>
  </w:style>
  <w:style w:type="paragraph" w:styleId="ndice6">
    <w:name w:val="index 6"/>
    <w:basedOn w:val="Normal"/>
    <w:next w:val="Normal"/>
    <w:semiHidden/>
    <w:pPr>
      <w:ind w:left="1415"/>
    </w:pPr>
    <w:rPr>
      <w:rFonts w:ascii="CG Times (W1)" w:hAnsi="CG Times (W1)"/>
      <w:lang w:val="es-ES_tradnl"/>
    </w:rPr>
  </w:style>
  <w:style w:type="paragraph" w:styleId="ndice5">
    <w:name w:val="index 5"/>
    <w:basedOn w:val="Normal"/>
    <w:next w:val="Normal"/>
    <w:semiHidden/>
    <w:pPr>
      <w:ind w:left="1132"/>
    </w:pPr>
    <w:rPr>
      <w:rFonts w:ascii="CG Times (W1)" w:hAnsi="CG Times (W1)"/>
      <w:lang w:val="es-ES_tradnl"/>
    </w:rPr>
  </w:style>
  <w:style w:type="paragraph" w:styleId="ndice4">
    <w:name w:val="index 4"/>
    <w:basedOn w:val="Normal"/>
    <w:next w:val="Normal"/>
    <w:semiHidden/>
    <w:pPr>
      <w:ind w:left="849"/>
    </w:pPr>
    <w:rPr>
      <w:rFonts w:ascii="CG Times (W1)" w:hAnsi="CG Times (W1)"/>
      <w:lang w:val="es-ES_tradnl"/>
    </w:rPr>
  </w:style>
  <w:style w:type="paragraph" w:styleId="ndice3">
    <w:name w:val="index 3"/>
    <w:basedOn w:val="Normal"/>
    <w:next w:val="Normal"/>
    <w:semiHidden/>
    <w:pPr>
      <w:ind w:left="566"/>
    </w:pPr>
    <w:rPr>
      <w:rFonts w:ascii="CG Times (W1)" w:hAnsi="CG Times (W1)"/>
      <w:lang w:val="es-ES_tradnl"/>
    </w:rPr>
  </w:style>
  <w:style w:type="paragraph" w:styleId="ndice2">
    <w:name w:val="index 2"/>
    <w:basedOn w:val="Normal"/>
    <w:next w:val="Normal"/>
    <w:semiHidden/>
    <w:pPr>
      <w:ind w:left="283"/>
    </w:pPr>
    <w:rPr>
      <w:rFonts w:ascii="CG Times (W1)" w:hAnsi="CG Times (W1)"/>
      <w:lang w:val="es-ES_tradnl"/>
    </w:rPr>
  </w:style>
  <w:style w:type="paragraph" w:styleId="ndice1">
    <w:name w:val="index 1"/>
    <w:basedOn w:val="Normal"/>
    <w:next w:val="Normal"/>
    <w:semiHidden/>
    <w:rPr>
      <w:rFonts w:ascii="CG Times (W1)" w:hAnsi="CG Times (W1)"/>
      <w:lang w:val="es-ES_tradnl"/>
    </w:rPr>
  </w:style>
  <w:style w:type="character" w:styleId="Nmerodelnea">
    <w:name w:val="line number"/>
    <w:basedOn w:val="Fuentedeprrafopredeter"/>
  </w:style>
  <w:style w:type="paragraph" w:styleId="Ttulodendice">
    <w:name w:val="index heading"/>
    <w:basedOn w:val="Normal"/>
    <w:next w:val="ndice1"/>
    <w:semiHidden/>
    <w:rPr>
      <w:rFonts w:ascii="CG Times (W1)" w:hAnsi="CG Times (W1)"/>
      <w:lang w:val="es-ES_tradnl"/>
    </w:rPr>
  </w:style>
  <w:style w:type="paragraph" w:styleId="Piedepgina">
    <w:name w:val="footer"/>
    <w:basedOn w:val="Normal"/>
    <w:pPr>
      <w:tabs>
        <w:tab w:val="center" w:pos="4819"/>
        <w:tab w:val="right" w:pos="9071"/>
      </w:tabs>
    </w:pPr>
    <w:rPr>
      <w:rFonts w:ascii="CG Times (W1)" w:hAnsi="CG Times (W1)"/>
      <w:lang w:val="es-ES_tradnl"/>
    </w:rPr>
  </w:style>
  <w:style w:type="paragraph" w:styleId="Encabezado">
    <w:name w:val="header"/>
    <w:basedOn w:val="Normal"/>
    <w:pPr>
      <w:tabs>
        <w:tab w:val="center" w:pos="4819"/>
        <w:tab w:val="right" w:pos="9071"/>
      </w:tabs>
    </w:pPr>
    <w:rPr>
      <w:rFonts w:ascii="CG Times (W1)" w:hAnsi="CG Times (W1)"/>
      <w:lang w:val="es-ES_tradnl"/>
    </w:rPr>
  </w:style>
  <w:style w:type="character" w:styleId="Refdenotaalpie">
    <w:name w:val="footnote reference"/>
    <w:semiHidden/>
    <w:rPr>
      <w:position w:val="6"/>
      <w:sz w:val="16"/>
    </w:rPr>
  </w:style>
  <w:style w:type="paragraph" w:styleId="Textonotapie">
    <w:name w:val="footnote text"/>
    <w:basedOn w:val="Normal"/>
    <w:semiHidden/>
    <w:rPr>
      <w:rFonts w:ascii="CG Times (W1)" w:hAnsi="CG Times (W1)"/>
      <w:lang w:val="es-ES_tradnl"/>
    </w:rPr>
  </w:style>
  <w:style w:type="paragraph" w:styleId="Textonotaalfinal">
    <w:name w:val="endnote text"/>
    <w:basedOn w:val="Normal"/>
    <w:semiHidden/>
    <w:rPr>
      <w:rFonts w:ascii="CG Times (W1)" w:hAnsi="CG Times (W1)"/>
      <w:lang w:val="es-ES_tradnl"/>
    </w:rPr>
  </w:style>
  <w:style w:type="paragraph" w:styleId="Textodebloque">
    <w:name w:val="Block Text"/>
    <w:basedOn w:val="Normal"/>
    <w:pPr>
      <w:widowControl w:val="0"/>
      <w:ind w:left="2269" w:right="-23" w:hanging="283"/>
      <w:jc w:val="both"/>
    </w:pPr>
    <w:rPr>
      <w:rFonts w:ascii="Univers (W1)" w:hAnsi="Univers (W1)"/>
    </w:rPr>
  </w:style>
  <w:style w:type="paragraph" w:styleId="Textodeglobo">
    <w:name w:val="Balloon Text"/>
    <w:basedOn w:val="Normal"/>
    <w:link w:val="TextodegloboCar"/>
    <w:rsid w:val="00FF73C2"/>
    <w:rPr>
      <w:rFonts w:ascii="Tahoma" w:hAnsi="Tahoma" w:cs="Tahoma"/>
      <w:sz w:val="16"/>
      <w:szCs w:val="16"/>
    </w:rPr>
  </w:style>
  <w:style w:type="character" w:customStyle="1" w:styleId="TextodegloboCar">
    <w:name w:val="Texto de globo Car"/>
    <w:link w:val="Textodeglobo"/>
    <w:rsid w:val="00FF73C2"/>
    <w:rPr>
      <w:rFonts w:ascii="Tahoma" w:hAnsi="Tahoma" w:cs="Tahoma"/>
      <w:sz w:val="16"/>
      <w:szCs w:val="16"/>
    </w:rPr>
  </w:style>
  <w:style w:type="character" w:styleId="Hipervnculo">
    <w:name w:val="Hyperlink"/>
    <w:basedOn w:val="Fuentedeprrafopredeter"/>
    <w:rsid w:val="00FA60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60712">
      <w:bodyDiv w:val="1"/>
      <w:marLeft w:val="0"/>
      <w:marRight w:val="0"/>
      <w:marTop w:val="0"/>
      <w:marBottom w:val="0"/>
      <w:divBdr>
        <w:top w:val="none" w:sz="0" w:space="0" w:color="auto"/>
        <w:left w:val="none" w:sz="0" w:space="0" w:color="auto"/>
        <w:bottom w:val="none" w:sz="0" w:space="0" w:color="auto"/>
        <w:right w:val="none" w:sz="0" w:space="0" w:color="auto"/>
      </w:divBdr>
    </w:div>
    <w:div w:id="533812908">
      <w:bodyDiv w:val="1"/>
      <w:marLeft w:val="0"/>
      <w:marRight w:val="0"/>
      <w:marTop w:val="0"/>
      <w:marBottom w:val="0"/>
      <w:divBdr>
        <w:top w:val="none" w:sz="0" w:space="0" w:color="auto"/>
        <w:left w:val="none" w:sz="0" w:space="0" w:color="auto"/>
        <w:bottom w:val="none" w:sz="0" w:space="0" w:color="auto"/>
        <w:right w:val="none" w:sz="0" w:space="0" w:color="auto"/>
      </w:divBdr>
    </w:div>
    <w:div w:id="795679516">
      <w:bodyDiv w:val="1"/>
      <w:marLeft w:val="0"/>
      <w:marRight w:val="0"/>
      <w:marTop w:val="0"/>
      <w:marBottom w:val="0"/>
      <w:divBdr>
        <w:top w:val="none" w:sz="0" w:space="0" w:color="auto"/>
        <w:left w:val="none" w:sz="0" w:space="0" w:color="auto"/>
        <w:bottom w:val="none" w:sz="0" w:space="0" w:color="auto"/>
        <w:right w:val="none" w:sz="0" w:space="0" w:color="auto"/>
      </w:divBdr>
    </w:div>
    <w:div w:id="924151927">
      <w:bodyDiv w:val="1"/>
      <w:marLeft w:val="0"/>
      <w:marRight w:val="0"/>
      <w:marTop w:val="0"/>
      <w:marBottom w:val="0"/>
      <w:divBdr>
        <w:top w:val="none" w:sz="0" w:space="0" w:color="auto"/>
        <w:left w:val="none" w:sz="0" w:space="0" w:color="auto"/>
        <w:bottom w:val="none" w:sz="0" w:space="0" w:color="auto"/>
        <w:right w:val="none" w:sz="0" w:space="0" w:color="auto"/>
      </w:divBdr>
    </w:div>
    <w:div w:id="1178155228">
      <w:bodyDiv w:val="1"/>
      <w:marLeft w:val="0"/>
      <w:marRight w:val="0"/>
      <w:marTop w:val="0"/>
      <w:marBottom w:val="0"/>
      <w:divBdr>
        <w:top w:val="none" w:sz="0" w:space="0" w:color="auto"/>
        <w:left w:val="none" w:sz="0" w:space="0" w:color="auto"/>
        <w:bottom w:val="none" w:sz="0" w:space="0" w:color="auto"/>
        <w:right w:val="none" w:sz="0" w:space="0" w:color="auto"/>
      </w:divBdr>
    </w:div>
    <w:div w:id="1385177155">
      <w:bodyDiv w:val="1"/>
      <w:marLeft w:val="0"/>
      <w:marRight w:val="0"/>
      <w:marTop w:val="0"/>
      <w:marBottom w:val="0"/>
      <w:divBdr>
        <w:top w:val="none" w:sz="0" w:space="0" w:color="auto"/>
        <w:left w:val="none" w:sz="0" w:space="0" w:color="auto"/>
        <w:bottom w:val="none" w:sz="0" w:space="0" w:color="auto"/>
        <w:right w:val="none" w:sz="0" w:space="0" w:color="auto"/>
      </w:divBdr>
    </w:div>
    <w:div w:id="198025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727</TotalTime>
  <Pages>18</Pages>
  <Words>4312</Words>
  <Characters>23080</Characters>
  <DocSecurity>0</DocSecurity>
  <Lines>192</Lines>
  <Paragraphs>54</Paragraphs>
  <ScaleCrop>false</ScaleCrop>
  <HeadingPairs>
    <vt:vector size="2" baseType="variant">
      <vt:variant>
        <vt:lpstr>Título</vt:lpstr>
      </vt:variant>
      <vt:variant>
        <vt:i4>1</vt:i4>
      </vt:variant>
    </vt:vector>
  </HeadingPairs>
  <TitlesOfParts>
    <vt:vector size="1" baseType="lpstr">
      <vt:lpstr>INSTRUCCIONES PARA CUMPLIMENTAR LA FICHA P200</vt:lpstr>
    </vt:vector>
  </TitlesOfParts>
  <LinksUpToDate>false</LinksUpToDate>
  <CharactersWithSpaces>27338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2020-07-15T11:37:00Z</cp:lastPrinted>
  <dcterms:created xsi:type="dcterms:W3CDTF">2021-06-29T06:24:00Z</dcterms:created>
  <dcterms:modified xsi:type="dcterms:W3CDTF">2026-05-27T09:34:00Z</dcterms:modified>
</cp:coreProperties>
</file>